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9A6579" w14:paraId="070C95AA" w14:textId="020DD4D2">
      <w:pPr>
        <w:pStyle w:val="Title"/>
        <w:bidi w:val="0"/>
      </w:pPr>
      <w:r>
        <w:rPr>
          <w:rtl w:val="0"/>
          <w:lang w:val="cy-GB"/>
        </w:rPr>
        <w:t>PANEL HEDDLU A THROSEDDU DYFED-POWYS - ADRODDIAD BLYNYDDOL 2024-2025</w:t>
      </w:r>
    </w:p>
    <w:p w:rsidR="009A6579" w14:paraId="08D63C68" w14:textId="77777777">
      <w:pPr>
        <w:pStyle w:val="BodyA"/>
        <w:bidi w:val="0"/>
        <w:rPr>
          <w:b/>
          <w:bCs/>
          <w:sz w:val="36"/>
          <w:szCs w:val="36"/>
          <w:lang w:val="de-DE"/>
        </w:rPr>
      </w:pPr>
      <w:r>
        <w:rPr>
          <w:b/>
          <w:bCs/>
          <w:sz w:val="36"/>
          <w:szCs w:val="36"/>
          <w:rtl w:val="0"/>
          <w:lang w:val="cy-GB"/>
        </w:rPr>
        <w:t>CYNNWYS:</w:t>
      </w:r>
    </w:p>
    <w:p w:rsidR="009A6579" w14:paraId="1DD80440" w14:textId="77777777">
      <w:pPr>
        <w:pStyle w:val="ListParagraph"/>
        <w:numPr>
          <w:ilvl w:val="0"/>
          <w:numId w:val="2"/>
        </w:numPr>
        <w:bidi w:val="0"/>
        <w:rPr>
          <w:sz w:val="28"/>
          <w:szCs w:val="28"/>
        </w:rPr>
      </w:pPr>
      <w:r>
        <w:rPr>
          <w:sz w:val="28"/>
          <w:szCs w:val="28"/>
          <w:rtl w:val="0"/>
          <w:lang w:val="cy-GB"/>
        </w:rPr>
        <w:t>Rhagair gan y Cadeirydd</w:t>
      </w:r>
    </w:p>
    <w:p w:rsidR="009A6579" w14:paraId="0327D402" w14:textId="77777777">
      <w:pPr>
        <w:pStyle w:val="ListParagraph"/>
        <w:numPr>
          <w:ilvl w:val="0"/>
          <w:numId w:val="2"/>
        </w:numPr>
        <w:bidi w:val="0"/>
        <w:rPr>
          <w:sz w:val="28"/>
          <w:szCs w:val="28"/>
        </w:rPr>
      </w:pPr>
      <w:r>
        <w:rPr>
          <w:sz w:val="28"/>
          <w:szCs w:val="28"/>
          <w:rtl w:val="0"/>
          <w:lang w:val="cy-GB"/>
        </w:rPr>
        <w:t>Aelodaeth y Panel</w:t>
      </w:r>
    </w:p>
    <w:p w:rsidR="009A6579" w14:paraId="29FD1284" w14:textId="77777777">
      <w:pPr>
        <w:pStyle w:val="ListParagraph"/>
        <w:numPr>
          <w:ilvl w:val="0"/>
          <w:numId w:val="2"/>
        </w:numPr>
        <w:bidi w:val="0"/>
        <w:rPr>
          <w:sz w:val="28"/>
          <w:szCs w:val="28"/>
        </w:rPr>
      </w:pPr>
      <w:r>
        <w:rPr>
          <w:sz w:val="28"/>
          <w:szCs w:val="28"/>
          <w:rtl w:val="0"/>
          <w:lang w:val="cy-GB"/>
        </w:rPr>
        <w:t>Ein swyddogaeth</w:t>
      </w:r>
    </w:p>
    <w:p w:rsidR="009A6579" w14:paraId="6CBC17DC" w14:textId="77777777">
      <w:pPr>
        <w:pStyle w:val="ListParagraph"/>
        <w:numPr>
          <w:ilvl w:val="0"/>
          <w:numId w:val="2"/>
        </w:numPr>
        <w:bidi w:val="0"/>
        <w:rPr>
          <w:sz w:val="28"/>
          <w:szCs w:val="28"/>
        </w:rPr>
      </w:pPr>
      <w:r>
        <w:rPr>
          <w:sz w:val="28"/>
          <w:szCs w:val="28"/>
          <w:rtl w:val="0"/>
          <w:lang w:val="cy-GB"/>
        </w:rPr>
        <w:t>Adolygiad o'r Flwyddyn</w:t>
      </w:r>
    </w:p>
    <w:p w:rsidR="009A6579" w14:paraId="06EC55D3" w14:textId="744D53BC">
      <w:pPr>
        <w:pStyle w:val="ListParagraph"/>
        <w:numPr>
          <w:ilvl w:val="0"/>
          <w:numId w:val="2"/>
        </w:numPr>
        <w:bidi w:val="0"/>
        <w:rPr>
          <w:sz w:val="28"/>
          <w:szCs w:val="28"/>
        </w:rPr>
      </w:pPr>
      <w:r>
        <w:rPr>
          <w:sz w:val="28"/>
          <w:szCs w:val="28"/>
          <w:rtl w:val="0"/>
          <w:lang w:val="cy-GB"/>
        </w:rPr>
        <w:t>Ein hamcanion ar gyfer 2025-2026</w:t>
      </w:r>
    </w:p>
    <w:p w:rsidR="009A6579" w14:paraId="33A53FB8" w14:textId="77777777">
      <w:pPr>
        <w:pStyle w:val="ListParagraph"/>
        <w:numPr>
          <w:ilvl w:val="0"/>
          <w:numId w:val="2"/>
        </w:numPr>
        <w:bidi w:val="0"/>
        <w:rPr>
          <w:sz w:val="28"/>
          <w:szCs w:val="28"/>
        </w:rPr>
      </w:pPr>
      <w:r>
        <w:rPr>
          <w:sz w:val="28"/>
          <w:szCs w:val="28"/>
          <w:rtl w:val="0"/>
          <w:lang w:val="cy-GB"/>
        </w:rPr>
        <w:t>Casgliad</w:t>
      </w:r>
    </w:p>
    <w:p w:rsidR="009A6579" w14:paraId="658A34EE" w14:textId="77777777">
      <w:pPr>
        <w:pStyle w:val="BodyA"/>
        <w:bidi w:val="0"/>
      </w:pPr>
    </w:p>
    <w:p w:rsidR="009A6579" w14:paraId="021D8C6B" w14:textId="77777777">
      <w:pPr>
        <w:pStyle w:val="ListParagraph"/>
        <w:numPr>
          <w:ilvl w:val="0"/>
          <w:numId w:val="4"/>
        </w:numPr>
        <w:bidi w:val="0"/>
        <w:rPr>
          <w:b/>
          <w:bCs/>
          <w:sz w:val="36"/>
          <w:szCs w:val="36"/>
        </w:rPr>
      </w:pPr>
      <w:r>
        <w:rPr>
          <w:b/>
          <w:bCs/>
          <w:sz w:val="36"/>
          <w:szCs w:val="36"/>
          <w:rtl w:val="0"/>
          <w:lang w:val="cy-GB"/>
        </w:rPr>
        <w:t xml:space="preserve">Rhagair gan y cadeirydd </w:t>
      </w:r>
    </w:p>
    <w:p w:rsidR="009A6579" w14:paraId="42A0A54F" w14:textId="0EA8E096">
      <w:pPr>
        <w:pStyle w:val="BodyA"/>
        <w:bidi w:val="0"/>
        <w:rPr>
          <w:sz w:val="28"/>
          <w:szCs w:val="28"/>
        </w:rPr>
      </w:pPr>
      <w:r>
        <w:rPr>
          <w:sz w:val="28"/>
          <w:szCs w:val="28"/>
          <w:rtl w:val="0"/>
          <w:lang w:val="cy-GB"/>
        </w:rPr>
        <w:t xml:space="preserve">Mae'n bleser gen i gyflwyno Adroddiad Blynyddol Panel Heddlu a Throseddu Dyfed-Powys ar gyfer 2024-2025.  </w:t>
      </w:r>
      <w:r>
        <w:rPr>
          <w:sz w:val="28"/>
          <w:szCs w:val="28"/>
          <w:rtl w:val="0"/>
          <w:lang w:val="cy-GB"/>
        </w:rPr>
        <w:t>Pwrpas yr adroddiad yw cyflwyno'r uchafbwyntiau allweddol a'r heriau yn ystod y flwyddyn a gosod blaenoriaethau craffu'r Panel ar gyfer 2025-2026.</w:t>
      </w:r>
    </w:p>
    <w:p w:rsidR="009A6579" w14:paraId="27F2A9A2" w14:textId="4D486B60">
      <w:pPr>
        <w:pStyle w:val="BodyA"/>
        <w:bidi w:val="0"/>
        <w:rPr>
          <w:sz w:val="28"/>
          <w:szCs w:val="28"/>
        </w:rPr>
      </w:pPr>
      <w:r>
        <w:rPr>
          <w:sz w:val="28"/>
          <w:szCs w:val="28"/>
          <w:rtl w:val="0"/>
          <w:lang w:val="cy-GB"/>
        </w:rPr>
        <w:t xml:space="preserve">Ffurfiwyd y Panel yn 2012 i herio, craffu a chefnogi gwaith y Comisiynydd Heddlu a Throseddu etholedig ar gyfer Dyfed Powys. </w:t>
      </w:r>
      <w:r>
        <w:rPr>
          <w:sz w:val="28"/>
          <w:szCs w:val="28"/>
          <w:rtl w:val="0"/>
          <w:lang w:val="cy-GB"/>
        </w:rPr>
        <w:t xml:space="preserve">Mae'r weledigaeth ar gyfer y Panel yn aros yr un peth, hynny yw sicrhau atebolrwydd Comisiynydd yr Heddlu a Throseddu. </w:t>
      </w:r>
      <w:r>
        <w:rPr>
          <w:sz w:val="28"/>
          <w:szCs w:val="28"/>
          <w:rtl w:val="0"/>
          <w:lang w:val="cy-GB"/>
        </w:rPr>
        <w:t xml:space="preserve">Mae gwaith llywodraethu'r Panel yn aml yn ddi-glod, ond mae'n cael ei werthfawrogi. </w:t>
      </w:r>
      <w:r>
        <w:rPr>
          <w:sz w:val="28"/>
          <w:szCs w:val="28"/>
          <w:rtl w:val="0"/>
          <w:lang w:val="cy-GB"/>
        </w:rPr>
        <w:t xml:space="preserve">Bydd y wybodaeth yn helpu darllenwyr i ddeall cyd-destun a chyflawniadau gwaith y Panel yn ystod y flwyddyn ddiwethaf. </w:t>
      </w:r>
    </w:p>
    <w:p w:rsidR="009A6579" w14:paraId="236285D8" w14:textId="15AE80F8">
      <w:pPr>
        <w:pStyle w:val="BodyA"/>
        <w:bidi w:val="0"/>
        <w:rPr>
          <w:sz w:val="28"/>
          <w:szCs w:val="28"/>
        </w:rPr>
      </w:pPr>
      <w:r>
        <w:rPr>
          <w:sz w:val="28"/>
          <w:szCs w:val="28"/>
          <w:rtl w:val="0"/>
          <w:lang w:val="cy-GB"/>
        </w:rPr>
        <w:t xml:space="preserve">Roedd y prif feysydd ffocws eleni yn cynnwys craffu ar y Praesept Plismona a gynigir gan Gomisiynydd yr Heddlu a Throseddu a chefnogi'r Comisiynydd wrth iddo ddatblygu Cynllun Heddlu a Throseddu newydd. </w:t>
      </w:r>
      <w:r>
        <w:rPr>
          <w:sz w:val="28"/>
          <w:szCs w:val="28"/>
          <w:rtl w:val="0"/>
          <w:lang w:val="cy-GB"/>
        </w:rPr>
        <w:t>Roedd y Panel hefyd yn craffu ar benderfyniadau a wnaed gan y Comisiynydd, perfformiad y Comisiynydd yn erbyn y Gorchymyn Protocol Plismona a sut mae swyddfa'r Comisiynydd wedi perfformio yn erbyn ei chynllun busnes.</w:t>
      </w:r>
    </w:p>
    <w:p w:rsidR="009A6579" w14:paraId="15B568B8" w14:textId="77777777">
      <w:pPr>
        <w:pStyle w:val="BodyA"/>
        <w:bidi w:val="0"/>
        <w:rPr>
          <w:sz w:val="28"/>
          <w:szCs w:val="28"/>
        </w:rPr>
      </w:pPr>
    </w:p>
    <w:p w:rsidR="009A6579" w14:paraId="6B7F05A0" w14:textId="73994283">
      <w:pPr>
        <w:pStyle w:val="BodyA"/>
        <w:bidi w:val="0"/>
        <w:rPr>
          <w:sz w:val="28"/>
          <w:szCs w:val="28"/>
        </w:rPr>
      </w:pPr>
      <w:r>
        <w:rPr>
          <w:sz w:val="28"/>
          <w:szCs w:val="28"/>
          <w:rtl w:val="0"/>
          <w:lang w:val="cy-GB"/>
        </w:rPr>
        <w:t xml:space="preserve">Nodir nodau'r Panel ar gyfer y flwyddyn nesaf 2025-2026 yn yr adroddiad ac mae amserlen dros dro o gyfarfodydd ffurfiol wedi'i sefydlu. </w:t>
      </w:r>
    </w:p>
    <w:p w:rsidR="009A6579" w14:paraId="59DFFB6C" w14:textId="77777777">
      <w:pPr>
        <w:pStyle w:val="BodyA"/>
        <w:bidi w:val="0"/>
        <w:rPr>
          <w:sz w:val="28"/>
          <w:szCs w:val="28"/>
        </w:rPr>
      </w:pPr>
    </w:p>
    <w:p w:rsidR="009A6579" w14:paraId="00BD51A1" w14:textId="77777777">
      <w:pPr>
        <w:pStyle w:val="BodyA"/>
        <w:bidi w:val="0"/>
        <w:rPr>
          <w:i/>
          <w:iCs/>
          <w:sz w:val="28"/>
          <w:szCs w:val="28"/>
        </w:rPr>
      </w:pPr>
      <w:r>
        <w:rPr>
          <w:noProof/>
        </w:rPr>
        <w:drawing>
          <wp:inline distT="0" distB="0" distL="0" distR="0">
            <wp:extent cx="1428750" cy="1428750"/>
            <wp:effectExtent l="0" t="0" r="0" b="0"/>
            <wp:docPr id="1073741825" name="officeArt object" descr="http://www.dppoliceandcrimepanel.org.uk/media/44926/ianroffe.jpg"/>
            <wp:cNvGraphicFramePr/>
            <a:graphic xmlns:a="http://schemas.openxmlformats.org/drawingml/2006/main">
              <a:graphicData uri="http://schemas.openxmlformats.org/drawingml/2006/picture">
                <pic:pic xmlns:pic="http://schemas.openxmlformats.org/drawingml/2006/picture">
                  <pic:nvPicPr>
                    <pic:cNvPr id="2110198511" name="http://www.dppoliceandcrimepanel.org.uk/media/44926/ianroffe.jpg" descr="http://www.dppoliceandcrimepanel.org.uk/media/44926/ianroffe.jpg"/>
                    <pic:cNvPicPr>
                      <a:picLocks noChangeAspect="1"/>
                    </pic:cNvPicPr>
                  </pic:nvPicPr>
                  <pic:blipFill>
                    <a:blip xmlns:r="http://schemas.openxmlformats.org/officeDocument/2006/relationships" r:embed="rId7"/>
                    <a:stretch>
                      <a:fillRect/>
                    </a:stretch>
                  </pic:blipFill>
                  <pic:spPr>
                    <a:xfrm>
                      <a:off x="0" y="0"/>
                      <a:ext cx="1428750" cy="1428750"/>
                    </a:xfrm>
                    <a:prstGeom prst="rect">
                      <a:avLst/>
                    </a:prstGeom>
                    <a:ln w="12700">
                      <a:noFill/>
                      <a:miter lim="400000"/>
                    </a:ln>
                    <a:effectLst/>
                  </pic:spPr>
                </pic:pic>
              </a:graphicData>
            </a:graphic>
          </wp:inline>
        </w:drawing>
      </w:r>
    </w:p>
    <w:p w:rsidR="009A6579" w14:paraId="79F13679" w14:textId="77777777">
      <w:pPr>
        <w:pStyle w:val="BodyA"/>
        <w:bidi w:val="0"/>
        <w:rPr>
          <w:sz w:val="28"/>
          <w:szCs w:val="28"/>
        </w:rPr>
      </w:pPr>
      <w:r>
        <w:rPr>
          <w:i/>
          <w:iCs/>
          <w:sz w:val="28"/>
          <w:szCs w:val="28"/>
          <w:rtl w:val="0"/>
          <w:lang w:val="cy-GB"/>
        </w:rPr>
        <w:t>Yr Athro Ian Roffe (Cadeirydd y Panel)</w:t>
      </w:r>
      <w:r>
        <w:rPr>
          <w:i w:val="0"/>
          <w:iCs w:val="0"/>
          <w:sz w:val="28"/>
          <w:szCs w:val="28"/>
          <w:rtl w:val="0"/>
          <w:lang w:val="cy-GB"/>
        </w:rPr>
        <w:br/>
      </w:r>
    </w:p>
    <w:p w:rsidR="009A6579" w14:paraId="35C3A783" w14:textId="77777777">
      <w:pPr>
        <w:pStyle w:val="BodyA"/>
        <w:bidi w:val="0"/>
        <w:rPr>
          <w:sz w:val="28"/>
          <w:szCs w:val="28"/>
        </w:rPr>
      </w:pPr>
    </w:p>
    <w:p w:rsidR="009A6579" w14:paraId="2DFE0CA8" w14:textId="77777777">
      <w:pPr>
        <w:pStyle w:val="BodyA"/>
        <w:bidi w:val="0"/>
        <w:rPr>
          <w:sz w:val="28"/>
          <w:szCs w:val="28"/>
        </w:rPr>
      </w:pPr>
    </w:p>
    <w:p w:rsidR="009A6579" w14:paraId="06384820" w14:textId="77777777">
      <w:pPr>
        <w:pStyle w:val="BodyA"/>
        <w:bidi w:val="0"/>
        <w:rPr>
          <w:sz w:val="28"/>
          <w:szCs w:val="28"/>
        </w:rPr>
      </w:pPr>
    </w:p>
    <w:p w:rsidR="009A6579" w14:paraId="3833A4DB" w14:textId="77777777">
      <w:pPr>
        <w:pStyle w:val="ListParagraph"/>
        <w:bidi w:val="0"/>
        <w:ind w:left="405"/>
        <w:rPr>
          <w:sz w:val="28"/>
          <w:szCs w:val="28"/>
        </w:rPr>
      </w:pPr>
    </w:p>
    <w:p w:rsidR="009A6579" w14:paraId="30482600" w14:textId="77777777">
      <w:pPr>
        <w:pStyle w:val="ListParagraph"/>
        <w:numPr>
          <w:ilvl w:val="0"/>
          <w:numId w:val="4"/>
        </w:numPr>
        <w:bidi w:val="0"/>
        <w:rPr>
          <w:b/>
          <w:bCs/>
          <w:sz w:val="36"/>
          <w:szCs w:val="36"/>
        </w:rPr>
      </w:pPr>
      <w:r>
        <w:rPr>
          <w:b/>
          <w:bCs/>
          <w:sz w:val="36"/>
          <w:szCs w:val="36"/>
          <w:rtl w:val="0"/>
          <w:lang w:val="cy-GB"/>
        </w:rPr>
        <w:t>Aelodaeth y Panel</w:t>
      </w:r>
    </w:p>
    <w:p w:rsidR="009A6579" w14:paraId="5AE68991" w14:textId="37EA70AA">
      <w:pPr>
        <w:pStyle w:val="BodyA"/>
        <w:bidi w:val="0"/>
        <w:rPr>
          <w:sz w:val="28"/>
          <w:szCs w:val="28"/>
        </w:rPr>
      </w:pPr>
      <w:r>
        <w:rPr>
          <w:sz w:val="28"/>
          <w:szCs w:val="28"/>
          <w:rtl w:val="0"/>
          <w:lang w:val="cy-GB"/>
        </w:rPr>
        <w:t xml:space="preserve">Mae gan y Panel gyfanswm o 14 aelod. </w:t>
      </w:r>
      <w:r>
        <w:rPr>
          <w:sz w:val="28"/>
          <w:szCs w:val="28"/>
          <w:rtl w:val="0"/>
          <w:lang w:val="cy-GB"/>
        </w:rPr>
        <w:t xml:space="preserve">O blith y rhain mae 12 yn Gynghorwyr Sir (3 o bob Sir yn ardal yr heddlu) ac mae 2 yn aelodau annibynnol cyfetholedig, a ddewiswyd yn dilyn ymarfer recriwtio cyhoeddus. </w:t>
      </w:r>
      <w:r>
        <w:rPr>
          <w:sz w:val="28"/>
          <w:szCs w:val="28"/>
          <w:rtl w:val="0"/>
          <w:lang w:val="cy-GB"/>
        </w:rPr>
        <w:t>Mae rhagor o wybodaeth am Aelodau'r Panel ar gael yn Atodiad 2.</w:t>
      </w:r>
      <w:r>
        <w:rPr>
          <w:color w:val="9A403E"/>
          <w:sz w:val="28"/>
          <w:szCs w:val="28"/>
          <w:u w:color="9A403E"/>
          <w:rtl w:val="0"/>
          <w:lang w:val="cy-GB"/>
        </w:rPr>
        <w:t xml:space="preserve"> </w:t>
      </w:r>
      <w:r>
        <w:rPr>
          <w:sz w:val="28"/>
          <w:szCs w:val="28"/>
          <w:rtl w:val="0"/>
          <w:lang w:val="cy-GB"/>
        </w:rPr>
        <w:t>Mae'r gynrychiolaeth yn darparu ystod o wahanol safbwyntiau o'n cymunedau sy'n bwysig wrth gydnabod ffactorau perthnasol sy'n effeithio ar waith y Comisiynydd a Heddlu Dyfed-Powys.</w:t>
      </w:r>
    </w:p>
    <w:p w:rsidR="009A6579" w14:paraId="59386906" w14:textId="77777777">
      <w:pPr>
        <w:pStyle w:val="BodyA"/>
        <w:bidi w:val="0"/>
        <w:rPr>
          <w:sz w:val="28"/>
          <w:szCs w:val="28"/>
        </w:rPr>
      </w:pPr>
    </w:p>
    <w:p w:rsidR="009A6579" w14:paraId="6421F3DA" w14:textId="77777777">
      <w:pPr>
        <w:pStyle w:val="BodyA"/>
        <w:bidi w:val="0"/>
        <w:rPr>
          <w:sz w:val="28"/>
          <w:szCs w:val="28"/>
        </w:rPr>
      </w:pPr>
    </w:p>
    <w:p w:rsidR="00CB7B7D" w14:paraId="347FD21E" w14:textId="77777777">
      <w:pPr>
        <w:pStyle w:val="BodyA"/>
        <w:bidi w:val="0"/>
        <w:rPr>
          <w:sz w:val="28"/>
          <w:szCs w:val="28"/>
        </w:rPr>
      </w:pPr>
    </w:p>
    <w:p w:rsidR="00CB7B7D" w14:paraId="4556DC14" w14:textId="77777777">
      <w:pPr>
        <w:pStyle w:val="BodyA"/>
        <w:bidi w:val="0"/>
        <w:rPr>
          <w:sz w:val="28"/>
          <w:szCs w:val="28"/>
        </w:rPr>
      </w:pPr>
    </w:p>
    <w:p w:rsidR="00CB7B7D" w14:paraId="7DE702A7" w14:textId="77777777">
      <w:pPr>
        <w:pStyle w:val="BodyA"/>
        <w:bidi w:val="0"/>
        <w:rPr>
          <w:sz w:val="28"/>
          <w:szCs w:val="28"/>
        </w:rPr>
      </w:pPr>
    </w:p>
    <w:p w:rsidR="009A6579" w14:paraId="0594E8E3" w14:textId="77777777">
      <w:pPr>
        <w:pStyle w:val="ListParagraph"/>
        <w:numPr>
          <w:ilvl w:val="0"/>
          <w:numId w:val="4"/>
        </w:numPr>
        <w:bidi w:val="0"/>
        <w:rPr>
          <w:b/>
          <w:bCs/>
          <w:sz w:val="36"/>
          <w:szCs w:val="36"/>
        </w:rPr>
      </w:pPr>
      <w:r>
        <w:rPr>
          <w:b/>
          <w:bCs/>
          <w:sz w:val="36"/>
          <w:szCs w:val="36"/>
          <w:rtl w:val="0"/>
          <w:lang w:val="cy-GB"/>
        </w:rPr>
        <w:t xml:space="preserve">Ein swyddogaeth: </w:t>
      </w:r>
    </w:p>
    <w:p w:rsidR="009A6579" w14:paraId="3CB6F527" w14:textId="77777777">
      <w:pPr>
        <w:pStyle w:val="BodyA"/>
        <w:bidi w:val="0"/>
        <w:rPr>
          <w:sz w:val="28"/>
          <w:szCs w:val="28"/>
        </w:rPr>
      </w:pPr>
      <w:r>
        <w:rPr>
          <w:sz w:val="28"/>
          <w:szCs w:val="28"/>
          <w:rtl w:val="0"/>
          <w:lang w:val="cy-GB"/>
        </w:rPr>
        <w:t>Mae swyddogaethau Panel yr Heddlu a Throseddu wedi'u hamlinellu mewn deddfwriaeth ac maent yn cynnwys;</w:t>
      </w:r>
    </w:p>
    <w:p w:rsidR="009A6579" w14:paraId="51E7A4D8" w14:textId="77777777">
      <w:pPr>
        <w:pStyle w:val="BodyA"/>
        <w:numPr>
          <w:ilvl w:val="0"/>
          <w:numId w:val="6"/>
        </w:numPr>
        <w:bidi w:val="0"/>
        <w:spacing w:before="100" w:after="100" w:line="240" w:lineRule="auto"/>
        <w:rPr>
          <w:color w:val="333333"/>
          <w:sz w:val="28"/>
          <w:szCs w:val="28"/>
        </w:rPr>
      </w:pPr>
      <w:r>
        <w:rPr>
          <w:color w:val="333333"/>
          <w:sz w:val="28"/>
          <w:szCs w:val="28"/>
          <w:u w:color="333333"/>
          <w:rtl w:val="0"/>
          <w:lang w:val="cy-GB"/>
        </w:rPr>
        <w:t>Adolygu cynllun heddlu a throseddu'r Comisiynydd.</w:t>
      </w:r>
    </w:p>
    <w:p w:rsidR="009A6579" w14:paraId="3EABDDD7" w14:textId="77777777">
      <w:pPr>
        <w:pStyle w:val="BodyA"/>
        <w:numPr>
          <w:ilvl w:val="0"/>
          <w:numId w:val="6"/>
        </w:numPr>
        <w:bidi w:val="0"/>
        <w:spacing w:before="100" w:after="100" w:line="240" w:lineRule="auto"/>
        <w:rPr>
          <w:color w:val="333333"/>
          <w:sz w:val="28"/>
          <w:szCs w:val="28"/>
        </w:rPr>
      </w:pPr>
      <w:r>
        <w:rPr>
          <w:color w:val="333333"/>
          <w:sz w:val="28"/>
          <w:szCs w:val="28"/>
          <w:u w:color="333333"/>
          <w:rtl w:val="0"/>
          <w:lang w:val="cy-GB"/>
        </w:rPr>
        <w:t>Adolygu cyllideb ddrafft flynyddol y Comisiynydd, a'r pŵer i roi feto ar lefel y praesept.</w:t>
      </w:r>
    </w:p>
    <w:p w:rsidR="009A6579" w14:paraId="626A661B" w14:textId="77777777">
      <w:pPr>
        <w:pStyle w:val="BodyA"/>
        <w:numPr>
          <w:ilvl w:val="0"/>
          <w:numId w:val="6"/>
        </w:numPr>
        <w:bidi w:val="0"/>
        <w:spacing w:before="100" w:after="100" w:line="240" w:lineRule="auto"/>
        <w:rPr>
          <w:color w:val="333333"/>
          <w:sz w:val="28"/>
          <w:szCs w:val="28"/>
        </w:rPr>
      </w:pPr>
      <w:r>
        <w:rPr>
          <w:color w:val="333333"/>
          <w:sz w:val="28"/>
          <w:szCs w:val="28"/>
          <w:u w:color="333333"/>
          <w:rtl w:val="0"/>
          <w:lang w:val="cy-GB"/>
        </w:rPr>
        <w:t>Ymdrin â chwynion penodol ynghylch y Comisiynydd neu ei ddirprwy</w:t>
      </w:r>
    </w:p>
    <w:p w:rsidR="009A6579" w14:paraId="26DC1451" w14:textId="77777777">
      <w:pPr>
        <w:pStyle w:val="BodyA"/>
        <w:numPr>
          <w:ilvl w:val="0"/>
          <w:numId w:val="6"/>
        </w:numPr>
        <w:bidi w:val="0"/>
        <w:spacing w:before="100" w:after="100" w:line="240" w:lineRule="auto"/>
        <w:rPr>
          <w:color w:val="333333"/>
          <w:sz w:val="28"/>
          <w:szCs w:val="28"/>
        </w:rPr>
      </w:pPr>
      <w:r>
        <w:rPr>
          <w:color w:val="333333"/>
          <w:sz w:val="28"/>
          <w:szCs w:val="28"/>
          <w:u w:color="333333"/>
          <w:rtl w:val="0"/>
          <w:lang w:val="cy-GB"/>
        </w:rPr>
        <w:t>Craffu ar benderfyniadau Comisiynydd yr Heddlu a Throseddu a'r camau gweithredu y mae'n eu cymryd.</w:t>
      </w:r>
    </w:p>
    <w:p w:rsidR="009A6579" w14:paraId="64044097" w14:textId="77777777">
      <w:pPr>
        <w:pStyle w:val="BodyA"/>
        <w:numPr>
          <w:ilvl w:val="0"/>
          <w:numId w:val="6"/>
        </w:numPr>
        <w:bidi w:val="0"/>
        <w:spacing w:before="100" w:after="100" w:line="240" w:lineRule="auto"/>
        <w:rPr>
          <w:color w:val="333333"/>
          <w:sz w:val="28"/>
          <w:szCs w:val="28"/>
        </w:rPr>
      </w:pPr>
      <w:r>
        <w:rPr>
          <w:color w:val="333333"/>
          <w:sz w:val="28"/>
          <w:szCs w:val="28"/>
          <w:u w:color="333333"/>
          <w:rtl w:val="0"/>
          <w:lang w:val="cy-GB"/>
        </w:rPr>
        <w:t>Adolygu penodiad neu ddiswyddiad y Prif Gwnstabl a phenodiad rhai o staff uwch Swyddfa Comisiynydd yr Heddlu a Throseddu, sef unrhyw Ddirprwy Gomisiynydd yr Heddlu a Throseddu, a Phennaeth Staff y Comisiynydd a'r Prif Swyddog Ariannol.</w:t>
      </w:r>
    </w:p>
    <w:p w:rsidR="009A6579" w14:paraId="122EC08B" w14:textId="77777777">
      <w:pPr>
        <w:pStyle w:val="BodyA"/>
        <w:numPr>
          <w:ilvl w:val="0"/>
          <w:numId w:val="6"/>
        </w:numPr>
        <w:bidi w:val="0"/>
        <w:spacing w:before="100" w:after="100" w:line="240" w:lineRule="auto"/>
        <w:rPr>
          <w:color w:val="333333"/>
          <w:sz w:val="28"/>
          <w:szCs w:val="28"/>
        </w:rPr>
      </w:pPr>
      <w:r>
        <w:rPr>
          <w:color w:val="333333"/>
          <w:sz w:val="28"/>
          <w:szCs w:val="28"/>
          <w:u w:color="333333"/>
          <w:rtl w:val="0"/>
          <w:lang w:val="cy-GB"/>
        </w:rPr>
        <w:t>Cynorthwyo'r Comisiynydd i gyflawni ei swyddogaethau statudol.</w:t>
      </w:r>
    </w:p>
    <w:p w:rsidR="009A6579" w14:paraId="269D4640" w14:textId="77777777">
      <w:pPr>
        <w:pStyle w:val="BodyA"/>
        <w:numPr>
          <w:ilvl w:val="0"/>
          <w:numId w:val="6"/>
        </w:numPr>
        <w:bidi w:val="0"/>
        <w:spacing w:before="100" w:after="100" w:line="240" w:lineRule="auto"/>
        <w:rPr>
          <w:color w:val="333333"/>
          <w:sz w:val="28"/>
          <w:szCs w:val="28"/>
        </w:rPr>
      </w:pPr>
      <w:r>
        <w:rPr>
          <w:color w:val="333333"/>
          <w:sz w:val="28"/>
          <w:szCs w:val="28"/>
          <w:u w:color="333333"/>
          <w:rtl w:val="0"/>
          <w:lang w:val="cy-GB"/>
        </w:rPr>
        <w:t>Rhoi adroddiadau neu argymhellion i'r Comisiynydd.</w:t>
      </w:r>
    </w:p>
    <w:p w:rsidR="009A6579" w14:paraId="7A9CD01A" w14:textId="77777777">
      <w:pPr>
        <w:pStyle w:val="BodyA"/>
        <w:numPr>
          <w:ilvl w:val="0"/>
          <w:numId w:val="6"/>
        </w:numPr>
        <w:bidi w:val="0"/>
        <w:spacing w:before="100" w:after="100" w:line="240" w:lineRule="auto"/>
        <w:rPr>
          <w:color w:val="333333"/>
          <w:sz w:val="28"/>
          <w:szCs w:val="28"/>
        </w:rPr>
      </w:pPr>
      <w:r>
        <w:rPr>
          <w:color w:val="333333"/>
          <w:sz w:val="28"/>
          <w:szCs w:val="28"/>
          <w:u w:color="333333"/>
          <w:rtl w:val="0"/>
          <w:lang w:val="cy-GB"/>
        </w:rPr>
        <w:t>Adolygu ymddygiad y Comisiynydd.</w:t>
      </w:r>
    </w:p>
    <w:p w:rsidR="009A6579" w14:paraId="6CE860E4" w14:textId="77777777">
      <w:pPr>
        <w:pStyle w:val="BodyA"/>
        <w:bidi w:val="0"/>
        <w:ind w:left="45"/>
        <w:rPr>
          <w:sz w:val="28"/>
          <w:szCs w:val="28"/>
        </w:rPr>
      </w:pPr>
      <w:r>
        <w:rPr>
          <w:sz w:val="28"/>
          <w:szCs w:val="28"/>
          <w:rtl w:val="0"/>
          <w:lang w:val="cy-GB"/>
        </w:rPr>
        <w:t xml:space="preserve">Mae'r Panel wedi cynnal hunanasesiad o ran sut y mae wedi cyflawni'r swyddogaethau hyn yn ystod y flwyddyn. </w:t>
      </w:r>
      <w:r>
        <w:rPr>
          <w:sz w:val="28"/>
          <w:szCs w:val="28"/>
          <w:rtl w:val="0"/>
          <w:lang w:val="cy-GB"/>
        </w:rPr>
        <w:t>Gellir gweld hyn yn Atodiad 1.</w:t>
      </w:r>
    </w:p>
    <w:p w:rsidR="009A6579" w14:paraId="29D9F6F4" w14:textId="77777777">
      <w:pPr>
        <w:pStyle w:val="BodyA"/>
        <w:bidi w:val="0"/>
        <w:rPr>
          <w:b/>
          <w:bCs/>
          <w:sz w:val="28"/>
          <w:szCs w:val="28"/>
        </w:rPr>
      </w:pPr>
      <w:r>
        <w:rPr>
          <w:b/>
          <w:bCs/>
          <w:sz w:val="28"/>
          <w:szCs w:val="28"/>
          <w:rtl w:val="0"/>
          <w:lang w:val="cy-GB"/>
        </w:rPr>
        <w:t>Dyma swyddogaethau statudol Comisiynydd yr Heddlu a Throseddu.</w:t>
      </w:r>
    </w:p>
    <w:p w:rsidR="009A6579" w14:paraId="29E3A650" w14:textId="77777777">
      <w:pPr>
        <w:pStyle w:val="BodyA"/>
        <w:numPr>
          <w:ilvl w:val="0"/>
          <w:numId w:val="8"/>
        </w:numPr>
        <w:bidi w:val="0"/>
        <w:rPr>
          <w:sz w:val="28"/>
          <w:szCs w:val="28"/>
        </w:rPr>
      </w:pPr>
      <w:r>
        <w:rPr>
          <w:sz w:val="28"/>
          <w:szCs w:val="28"/>
          <w:rtl w:val="0"/>
          <w:lang w:val="cy-GB"/>
        </w:rPr>
        <w:t>Pennu blaenoriaethau Heddlu Dyfed-Powys.</w:t>
      </w:r>
    </w:p>
    <w:p w:rsidR="009A6579" w14:paraId="1D702355" w14:textId="77777777">
      <w:pPr>
        <w:pStyle w:val="BodyA"/>
        <w:numPr>
          <w:ilvl w:val="0"/>
          <w:numId w:val="8"/>
        </w:numPr>
        <w:bidi w:val="0"/>
        <w:rPr>
          <w:sz w:val="28"/>
          <w:szCs w:val="28"/>
        </w:rPr>
      </w:pPr>
      <w:r>
        <w:rPr>
          <w:sz w:val="28"/>
          <w:szCs w:val="28"/>
          <w:rtl w:val="0"/>
          <w:lang w:val="cy-GB"/>
        </w:rPr>
        <w:t>Cyhoeddi cynllun yr heddlu a throseddu.</w:t>
      </w:r>
    </w:p>
    <w:p w:rsidR="009A6579" w14:paraId="7208264E" w14:textId="77777777">
      <w:pPr>
        <w:pStyle w:val="BodyA"/>
        <w:numPr>
          <w:ilvl w:val="0"/>
          <w:numId w:val="8"/>
        </w:numPr>
        <w:bidi w:val="0"/>
        <w:rPr>
          <w:sz w:val="28"/>
          <w:szCs w:val="28"/>
        </w:rPr>
      </w:pPr>
      <w:r>
        <w:rPr>
          <w:sz w:val="28"/>
          <w:szCs w:val="28"/>
          <w:rtl w:val="0"/>
          <w:lang w:val="cy-GB"/>
        </w:rPr>
        <w:t>Ymgysylltu â chymunedau a chynrychioli llais y cyhoedd ynghylch materion plismona.</w:t>
      </w:r>
    </w:p>
    <w:p w:rsidR="009A6579" w14:paraId="3DB2618B" w14:textId="77777777">
      <w:pPr>
        <w:pStyle w:val="BodyA"/>
        <w:numPr>
          <w:ilvl w:val="0"/>
          <w:numId w:val="8"/>
        </w:numPr>
        <w:bidi w:val="0"/>
        <w:rPr>
          <w:sz w:val="28"/>
          <w:szCs w:val="28"/>
        </w:rPr>
      </w:pPr>
      <w:r>
        <w:rPr>
          <w:sz w:val="28"/>
          <w:szCs w:val="28"/>
          <w:rtl w:val="0"/>
          <w:lang w:val="cy-GB"/>
        </w:rPr>
        <w:t>Gweithio'n agos gyda phartneriaid diogelwch cymunedol a chyfiawnder troseddol.</w:t>
      </w:r>
    </w:p>
    <w:p w:rsidR="009A6579" w14:paraId="7F54D7DA" w14:textId="77777777">
      <w:pPr>
        <w:pStyle w:val="BodyA"/>
        <w:numPr>
          <w:ilvl w:val="0"/>
          <w:numId w:val="8"/>
        </w:numPr>
        <w:bidi w:val="0"/>
        <w:rPr>
          <w:sz w:val="28"/>
          <w:szCs w:val="28"/>
        </w:rPr>
      </w:pPr>
      <w:r>
        <w:rPr>
          <w:sz w:val="28"/>
          <w:szCs w:val="28"/>
          <w:rtl w:val="0"/>
          <w:lang w:val="cy-GB"/>
        </w:rPr>
        <w:t>Cefnogi dioddefwyr a dwyn pobl gerbron y Llysoedd.</w:t>
      </w:r>
    </w:p>
    <w:p w:rsidR="009A6579" w14:paraId="74E9B589" w14:textId="77777777">
      <w:pPr>
        <w:pStyle w:val="BodyA"/>
        <w:numPr>
          <w:ilvl w:val="0"/>
          <w:numId w:val="8"/>
        </w:numPr>
        <w:bidi w:val="0"/>
        <w:rPr>
          <w:sz w:val="28"/>
          <w:szCs w:val="28"/>
        </w:rPr>
      </w:pPr>
      <w:r>
        <w:rPr>
          <w:sz w:val="28"/>
          <w:szCs w:val="28"/>
          <w:rtl w:val="0"/>
          <w:lang w:val="cy-GB"/>
        </w:rPr>
        <w:t>Comisiynu gwasanaethau i wneud cymunedau'n fwy diogel a chefnogi pobl sy'n agored i niwed.</w:t>
      </w:r>
    </w:p>
    <w:p w:rsidR="009A6579" w14:paraId="44E645FA" w14:textId="77777777">
      <w:pPr>
        <w:pStyle w:val="BodyA"/>
        <w:numPr>
          <w:ilvl w:val="0"/>
          <w:numId w:val="8"/>
        </w:numPr>
        <w:bidi w:val="0"/>
        <w:rPr>
          <w:sz w:val="28"/>
          <w:szCs w:val="28"/>
        </w:rPr>
      </w:pPr>
      <w:r>
        <w:rPr>
          <w:sz w:val="28"/>
          <w:szCs w:val="28"/>
          <w:rtl w:val="0"/>
          <w:lang w:val="cy-GB"/>
        </w:rPr>
        <w:t>Penodi'r Prif Gwnstabl a'i ddiswyddo os bydd angen.</w:t>
      </w:r>
    </w:p>
    <w:p w:rsidR="009A6579" w14:paraId="51174F60" w14:textId="77777777">
      <w:pPr>
        <w:pStyle w:val="BodyA"/>
        <w:numPr>
          <w:ilvl w:val="0"/>
          <w:numId w:val="8"/>
        </w:numPr>
        <w:bidi w:val="0"/>
        <w:rPr>
          <w:sz w:val="28"/>
          <w:szCs w:val="28"/>
        </w:rPr>
      </w:pPr>
      <w:r>
        <w:rPr>
          <w:sz w:val="28"/>
          <w:szCs w:val="28"/>
          <w:rtl w:val="0"/>
          <w:lang w:val="cy-GB"/>
        </w:rPr>
        <w:t>Ymdrin â chwynion a materion disgyblu yn ymwneud â'r Prif Gwnstabl.</w:t>
      </w:r>
    </w:p>
    <w:p w:rsidR="009A6579" w14:paraId="064D01A0" w14:textId="77777777">
      <w:pPr>
        <w:pStyle w:val="BodyA"/>
        <w:numPr>
          <w:ilvl w:val="0"/>
          <w:numId w:val="8"/>
        </w:numPr>
        <w:bidi w:val="0"/>
        <w:rPr>
          <w:sz w:val="28"/>
          <w:szCs w:val="28"/>
        </w:rPr>
      </w:pPr>
      <w:r>
        <w:rPr>
          <w:sz w:val="28"/>
          <w:szCs w:val="28"/>
          <w:rtl w:val="0"/>
          <w:lang w:val="cy-GB"/>
        </w:rPr>
        <w:t>Sicrhau bod y Prif Gwnstabl yn atebol.</w:t>
      </w:r>
    </w:p>
    <w:p w:rsidR="009A6579" w14:paraId="5344123E" w14:textId="77777777">
      <w:pPr>
        <w:pStyle w:val="BodyA"/>
        <w:numPr>
          <w:ilvl w:val="0"/>
          <w:numId w:val="8"/>
        </w:numPr>
        <w:bidi w:val="0"/>
        <w:rPr>
          <w:sz w:val="28"/>
          <w:szCs w:val="28"/>
        </w:rPr>
      </w:pPr>
      <w:r>
        <w:rPr>
          <w:sz w:val="28"/>
          <w:szCs w:val="28"/>
          <w:rtl w:val="0"/>
          <w:lang w:val="cy-GB"/>
        </w:rPr>
        <w:t>Pennu cyllideb flynyddol yr Heddlu a lefel y praesept.</w:t>
      </w:r>
    </w:p>
    <w:p w:rsidR="009A6579" w14:paraId="757CBA6C" w14:textId="77777777">
      <w:pPr>
        <w:pStyle w:val="BodyA"/>
        <w:bidi w:val="0"/>
        <w:rPr>
          <w:sz w:val="28"/>
          <w:szCs w:val="28"/>
          <w:u w:val="single"/>
        </w:rPr>
      </w:pPr>
    </w:p>
    <w:p w:rsidR="009A6579" w14:paraId="4D08C2A3" w14:textId="77777777">
      <w:pPr>
        <w:pStyle w:val="BodyA"/>
        <w:bidi w:val="0"/>
        <w:rPr>
          <w:b/>
          <w:bCs/>
          <w:sz w:val="28"/>
          <w:szCs w:val="28"/>
        </w:rPr>
      </w:pPr>
      <w:r>
        <w:rPr>
          <w:b/>
          <w:bCs/>
          <w:sz w:val="28"/>
          <w:szCs w:val="28"/>
          <w:rtl w:val="0"/>
          <w:lang w:val="cy-GB"/>
        </w:rPr>
        <w:t>Nid oes gan y Panel, na Chomisiynydd yr Heddlu a Throseddu, unrhyw rôl o reoli gwaith plismona gweithredol Heddlu Dyfed-Powys.</w:t>
      </w:r>
      <w:r>
        <w:rPr>
          <w:b w:val="0"/>
          <w:bCs/>
          <w:sz w:val="28"/>
          <w:szCs w:val="28"/>
          <w:rtl w:val="0"/>
          <w:lang w:val="cy-GB"/>
        </w:rPr>
        <w:t xml:space="preserve"> </w:t>
      </w:r>
      <w:r>
        <w:rPr>
          <w:b/>
          <w:bCs/>
          <w:sz w:val="28"/>
          <w:szCs w:val="28"/>
          <w:rtl w:val="0"/>
          <w:lang w:val="cy-GB"/>
        </w:rPr>
        <w:t>Cyfrifoldeb y Prif Gwnstabl yw Plismona Gweithredol.</w:t>
      </w:r>
    </w:p>
    <w:p w:rsidR="009A6579" w14:paraId="641FB55D" w14:textId="77777777">
      <w:pPr>
        <w:pStyle w:val="ListParagraph"/>
        <w:bidi w:val="0"/>
        <w:ind w:left="405"/>
        <w:rPr>
          <w:sz w:val="28"/>
          <w:szCs w:val="28"/>
        </w:rPr>
      </w:pPr>
    </w:p>
    <w:p w:rsidR="009A6579" w14:paraId="2F7D9BEF" w14:textId="77777777">
      <w:pPr>
        <w:pStyle w:val="ListParagraph"/>
        <w:bidi w:val="0"/>
        <w:ind w:left="405"/>
        <w:rPr>
          <w:sz w:val="28"/>
          <w:szCs w:val="28"/>
        </w:rPr>
      </w:pPr>
    </w:p>
    <w:p w:rsidR="009A6579" w14:paraId="00D3EFED" w14:textId="77777777">
      <w:pPr>
        <w:pStyle w:val="ListParagraph"/>
        <w:numPr>
          <w:ilvl w:val="0"/>
          <w:numId w:val="9"/>
        </w:numPr>
        <w:bidi w:val="0"/>
        <w:rPr>
          <w:sz w:val="36"/>
          <w:szCs w:val="36"/>
        </w:rPr>
      </w:pPr>
      <w:r>
        <w:rPr>
          <w:b/>
          <w:bCs/>
          <w:sz w:val="36"/>
          <w:szCs w:val="36"/>
          <w:rtl w:val="0"/>
          <w:lang w:val="cy-GB"/>
        </w:rPr>
        <w:t>Adolygiad o'r Flwyddyn:</w:t>
      </w:r>
      <w:r>
        <w:rPr>
          <w:sz w:val="28"/>
          <w:szCs w:val="28"/>
          <w:rtl w:val="0"/>
          <w:lang w:val="cy-GB"/>
        </w:rPr>
        <w:t xml:space="preserve"> </w:t>
      </w:r>
    </w:p>
    <w:p w:rsidR="009A6579" w14:paraId="5DA8113E" w14:textId="657DB6A5">
      <w:pPr>
        <w:pStyle w:val="BodyA"/>
        <w:bidi w:val="0"/>
        <w:ind w:left="45"/>
        <w:rPr>
          <w:sz w:val="28"/>
          <w:szCs w:val="28"/>
        </w:rPr>
      </w:pPr>
      <w:r>
        <w:rPr>
          <w:sz w:val="28"/>
          <w:szCs w:val="28"/>
          <w:rtl w:val="0"/>
          <w:lang w:val="cy-GB"/>
        </w:rPr>
        <w:t xml:space="preserve">Cynhaliodd y Panel 5 cyfarfod ffurfiol yn ystod y flwyddyn ym mis Mai 2024, Gorffennaf 2024, Hydref 2024, Ionawr 2025 a Chwefror 2025. </w:t>
      </w:r>
      <w:r>
        <w:rPr>
          <w:sz w:val="28"/>
          <w:szCs w:val="28"/>
          <w:rtl w:val="0"/>
          <w:lang w:val="cy-GB"/>
        </w:rPr>
        <w:t xml:space="preserve">Cyfarfu is-grwpiau o aelodau'r panel yn rheolaidd yn ystod y flwyddyn hefyd i ymgymryd â darnau gwaith manylach.  </w:t>
      </w:r>
    </w:p>
    <w:p w:rsidR="009A6579" w:rsidP="001B3780" w14:paraId="4CA63ED2" w14:textId="5859DB43">
      <w:pPr>
        <w:pStyle w:val="BodyA"/>
        <w:bidi w:val="0"/>
        <w:ind w:left="45"/>
        <w:rPr>
          <w:rStyle w:val="None"/>
          <w:sz w:val="28"/>
          <w:szCs w:val="28"/>
        </w:rPr>
      </w:pPr>
      <w:r>
        <w:rPr>
          <w:sz w:val="28"/>
          <w:szCs w:val="28"/>
          <w:rtl w:val="0"/>
          <w:lang w:val="cy-GB"/>
        </w:rPr>
        <w:t>Mae rhagor o wybodaeth ar gael ar wefan y Panel</w:t>
      </w:r>
      <w:r>
        <w:rPr>
          <w:sz w:val="28"/>
          <w:szCs w:val="28"/>
          <w:rtl w:val="0"/>
          <w:lang w:val="cy-GB"/>
        </w:rPr>
        <w:t xml:space="preserve"> </w:t>
      </w:r>
      <w:r>
        <w:fldChar w:fldCharType="begin"/>
      </w:r>
      <w:r>
        <w:instrText>HYPERLINK "http://www.dppoliceandcrimepanel.wales"</w:instrText>
      </w:r>
      <w:r>
        <w:fldChar w:fldCharType="separate"/>
      </w:r>
      <w:r>
        <w:rPr>
          <w:rStyle w:val="Hyperlink0"/>
          <w:u w:val="single"/>
          <w:rtl w:val="0"/>
          <w:lang w:val="cy-GB"/>
        </w:rPr>
        <w:t>www.dppoliceandcrimepanel.wales</w:t>
      </w:r>
      <w:r>
        <w:fldChar w:fldCharType="end"/>
      </w:r>
      <w:r>
        <w:rPr>
          <w:rStyle w:val="None"/>
          <w:sz w:val="28"/>
          <w:szCs w:val="28"/>
          <w:rtl w:val="0"/>
          <w:lang w:val="cy-GB"/>
        </w:rPr>
        <w:t xml:space="preserve"> drwy glicio ar y tab </w:t>
      </w:r>
      <w:r>
        <w:rPr>
          <w:rStyle w:val="None"/>
          <w:rFonts w:ascii="Arial Unicode MS" w:hAnsi="Arial Unicode MS"/>
          <w:sz w:val="28"/>
          <w:szCs w:val="28"/>
          <w:rtl w:val="0"/>
          <w:lang w:val="cy-GB"/>
        </w:rPr>
        <w:t>‘</w:t>
      </w:r>
      <w:r>
        <w:rPr>
          <w:rStyle w:val="None"/>
          <w:rFonts w:ascii="Arial Unicode MS" w:hAnsi="Arial Unicode MS"/>
          <w:sz w:val="28"/>
          <w:szCs w:val="28"/>
          <w:rtl w:val="0"/>
          <w:lang w:val="cy-GB"/>
        </w:rPr>
        <w:t xml:space="preserve">cyfarfodydd’ </w:t>
      </w:r>
      <w:r>
        <w:rPr>
          <w:rStyle w:val="None"/>
          <w:sz w:val="28"/>
          <w:szCs w:val="28"/>
          <w:rtl w:val="0"/>
          <w:lang w:val="cy-GB"/>
        </w:rPr>
        <w:t xml:space="preserve">, y botwm </w:t>
      </w:r>
      <w:r>
        <w:rPr>
          <w:rStyle w:val="None"/>
          <w:rFonts w:ascii="Arial Unicode MS" w:hAnsi="Arial Unicode MS"/>
          <w:sz w:val="28"/>
          <w:szCs w:val="28"/>
          <w:rtl w:val="0"/>
          <w:lang w:val="cy-GB"/>
        </w:rPr>
        <w:t>‘</w:t>
      </w:r>
      <w:r>
        <w:rPr>
          <w:rStyle w:val="None"/>
          <w:sz w:val="28"/>
          <w:szCs w:val="28"/>
          <w:rtl w:val="0"/>
          <w:lang w:val="cy-GB"/>
        </w:rPr>
        <w:t>dewiswch</w:t>
      </w:r>
      <w:r>
        <w:rPr>
          <w:rStyle w:val="None"/>
          <w:rFonts w:ascii="Arial Unicode MS" w:hAnsi="Arial Unicode MS"/>
          <w:sz w:val="28"/>
          <w:szCs w:val="28"/>
          <w:rtl w:val="0"/>
          <w:lang w:val="cy-GB"/>
        </w:rPr>
        <w:t xml:space="preserve">’ </w:t>
      </w:r>
      <w:r>
        <w:rPr>
          <w:rStyle w:val="None"/>
          <w:sz w:val="28"/>
          <w:szCs w:val="28"/>
          <w:rtl w:val="0"/>
          <w:lang w:val="cy-GB"/>
        </w:rPr>
        <w:t>ac yna dewis blwyddyn y cyfarfod rydych am chwilio amdano.</w:t>
      </w:r>
    </w:p>
    <w:p w:rsidR="001B3780" w:rsidRPr="001B3780" w:rsidP="001B3780" w14:paraId="74E28193" w14:textId="77777777">
      <w:pPr>
        <w:pStyle w:val="BodyA"/>
        <w:bidi w:val="0"/>
        <w:ind w:left="45"/>
        <w:rPr>
          <w:rStyle w:val="None"/>
          <w:sz w:val="28"/>
          <w:szCs w:val="28"/>
        </w:rPr>
      </w:pPr>
    </w:p>
    <w:p w:rsidR="009A6579" w14:paraId="20C4E4CB" w14:textId="77777777">
      <w:pPr>
        <w:pStyle w:val="BodyA"/>
        <w:bidi w:val="0"/>
        <w:ind w:left="45"/>
        <w:rPr>
          <w:rStyle w:val="None"/>
          <w:sz w:val="28"/>
          <w:szCs w:val="28"/>
          <w:u w:val="single"/>
        </w:rPr>
      </w:pPr>
      <w:r>
        <w:rPr>
          <w:rStyle w:val="None"/>
          <w:sz w:val="28"/>
          <w:szCs w:val="28"/>
          <w:u w:val="single"/>
          <w:rtl w:val="0"/>
          <w:lang w:val="cy-GB"/>
        </w:rPr>
        <w:t>Crynodeb o'r Cyfarfodydd</w:t>
      </w:r>
    </w:p>
    <w:p w:rsidR="009A6579" w14:paraId="3C8A05CE" w14:textId="5977E07E">
      <w:pPr>
        <w:pStyle w:val="BodyA"/>
        <w:bidi w:val="0"/>
        <w:ind w:left="45"/>
        <w:rPr>
          <w:rStyle w:val="None"/>
          <w:b/>
          <w:bCs/>
          <w:sz w:val="28"/>
          <w:szCs w:val="28"/>
        </w:rPr>
      </w:pPr>
      <w:r>
        <w:rPr>
          <w:rStyle w:val="None"/>
          <w:b/>
          <w:bCs/>
          <w:sz w:val="28"/>
          <w:szCs w:val="28"/>
          <w:rtl w:val="0"/>
          <w:lang w:val="cy-GB"/>
        </w:rPr>
        <w:t>Mai 2024</w:t>
      </w:r>
    </w:p>
    <w:p w:rsidR="009A6579" w14:paraId="160D834F" w14:textId="37DF8801">
      <w:pPr>
        <w:pStyle w:val="BodyA"/>
        <w:bidi w:val="0"/>
        <w:ind w:left="45"/>
        <w:rPr>
          <w:rStyle w:val="None"/>
          <w:sz w:val="28"/>
          <w:szCs w:val="28"/>
        </w:rPr>
      </w:pPr>
      <w:r>
        <w:rPr>
          <w:rStyle w:val="None"/>
          <w:sz w:val="28"/>
          <w:szCs w:val="28"/>
          <w:rtl w:val="0"/>
          <w:lang w:val="cy-GB"/>
        </w:rPr>
        <w:t>Ystyriodd y cyfarfod hwn benderfyniadau a wnaed gan Gomisiynydd yr Heddlu a Throseddu, ei berfformiad yn erbyn y Gorchymyn Protocol Plismona ac edrychodd ar sut mae'r Comisiynydd yn ceisio darparu heddlu effeithlon ac effeithiol.</w:t>
      </w:r>
    </w:p>
    <w:p w:rsidR="009A6579" w14:paraId="1F732E84" w14:textId="07E1D5B2">
      <w:pPr>
        <w:pStyle w:val="BodyA"/>
        <w:bidi w:val="0"/>
        <w:ind w:left="45"/>
        <w:rPr>
          <w:rStyle w:val="None"/>
          <w:b/>
          <w:bCs/>
          <w:sz w:val="28"/>
          <w:szCs w:val="28"/>
        </w:rPr>
      </w:pPr>
      <w:r>
        <w:rPr>
          <w:rStyle w:val="None"/>
          <w:b/>
          <w:bCs/>
          <w:sz w:val="28"/>
          <w:szCs w:val="28"/>
          <w:rtl w:val="0"/>
          <w:lang w:val="cy-GB"/>
        </w:rPr>
        <w:t>Gorffennaf 2024</w:t>
      </w:r>
      <w:r>
        <w:rPr>
          <w:rStyle w:val="None"/>
          <w:b w:val="0"/>
          <w:bCs/>
          <w:sz w:val="28"/>
          <w:szCs w:val="28"/>
          <w:rtl w:val="0"/>
          <w:lang w:val="cy-GB"/>
        </w:rPr>
        <w:t xml:space="preserve"> </w:t>
      </w:r>
    </w:p>
    <w:p w:rsidR="009A6579" w14:paraId="20CC3600" w14:textId="18754323">
      <w:pPr>
        <w:pStyle w:val="BodyA"/>
        <w:bidi w:val="0"/>
        <w:ind w:left="45"/>
        <w:rPr>
          <w:rStyle w:val="None"/>
          <w:sz w:val="28"/>
          <w:szCs w:val="28"/>
        </w:rPr>
      </w:pPr>
      <w:r>
        <w:rPr>
          <w:rStyle w:val="None"/>
          <w:sz w:val="28"/>
          <w:szCs w:val="28"/>
          <w:rtl w:val="0"/>
          <w:lang w:val="cy-GB"/>
        </w:rPr>
        <w:t>Roedd y cyfarfod hwn yn canolbwyntio'n bennaf ar Adroddiad Blynyddol y Comisiynydd a materion stelcian ac aflonyddu.</w:t>
      </w:r>
    </w:p>
    <w:p w:rsidR="009A6579" w14:paraId="554072BE" w14:textId="2100A368">
      <w:pPr>
        <w:pStyle w:val="BodyA"/>
        <w:bidi w:val="0"/>
        <w:ind w:left="45"/>
        <w:rPr>
          <w:rStyle w:val="None"/>
          <w:b/>
          <w:bCs/>
          <w:sz w:val="28"/>
          <w:szCs w:val="28"/>
        </w:rPr>
      </w:pPr>
      <w:r>
        <w:rPr>
          <w:rStyle w:val="None"/>
          <w:b/>
          <w:bCs/>
          <w:sz w:val="28"/>
          <w:szCs w:val="28"/>
          <w:rtl w:val="0"/>
          <w:lang w:val="cy-GB"/>
        </w:rPr>
        <w:t>Hydref 2024</w:t>
      </w:r>
    </w:p>
    <w:p w:rsidR="009A6579" w14:paraId="247ECD93" w14:textId="033CE203">
      <w:pPr>
        <w:pStyle w:val="BodyA"/>
        <w:bidi w:val="0"/>
        <w:ind w:left="45"/>
        <w:rPr>
          <w:rStyle w:val="None"/>
          <w:sz w:val="28"/>
          <w:szCs w:val="28"/>
        </w:rPr>
      </w:pPr>
      <w:r>
        <w:rPr>
          <w:rStyle w:val="None"/>
          <w:sz w:val="28"/>
          <w:szCs w:val="28"/>
          <w:rtl w:val="0"/>
          <w:lang w:val="cy-GB"/>
        </w:rPr>
        <w:t xml:space="preserve">Roedd y cyfarfod hwn yn canolbwyntio ar Gynllun Heddlu a Troseddu newydd y Comisiynydd yn ogystal â throseddau gwledig </w:t>
      </w:r>
    </w:p>
    <w:p w:rsidR="009A6579" w14:paraId="2FA13F1E" w14:textId="03B5B1F3">
      <w:pPr>
        <w:pStyle w:val="BodyA"/>
        <w:bidi w:val="0"/>
        <w:ind w:left="45"/>
        <w:rPr>
          <w:rStyle w:val="None"/>
          <w:b/>
          <w:bCs/>
          <w:sz w:val="28"/>
          <w:szCs w:val="28"/>
        </w:rPr>
      </w:pPr>
      <w:r>
        <w:rPr>
          <w:rStyle w:val="None"/>
          <w:b/>
          <w:bCs/>
          <w:sz w:val="28"/>
          <w:szCs w:val="28"/>
          <w:rtl w:val="0"/>
          <w:lang w:val="cy-GB"/>
        </w:rPr>
        <w:t>Ionawr 2025</w:t>
      </w:r>
    </w:p>
    <w:p w:rsidR="009A6579" w14:paraId="57FF3D03" w14:textId="7B2E37A2">
      <w:pPr>
        <w:pStyle w:val="BodyA"/>
        <w:bidi w:val="0"/>
        <w:ind w:left="45"/>
        <w:rPr>
          <w:rStyle w:val="None"/>
          <w:sz w:val="28"/>
          <w:szCs w:val="28"/>
        </w:rPr>
      </w:pPr>
      <w:r>
        <w:rPr>
          <w:rStyle w:val="None"/>
          <w:sz w:val="28"/>
          <w:szCs w:val="28"/>
          <w:rtl w:val="0"/>
          <w:lang w:val="cy-GB"/>
        </w:rPr>
        <w:t>Roedd y cyfarfod hwn yn canolbwyntio'n unig ar adolygu Praesept yr Heddlu a gynigir ar gyfer 2025-2026.</w:t>
      </w:r>
    </w:p>
    <w:p w:rsidR="009A6579" w14:paraId="75D47121" w14:textId="5F136450">
      <w:pPr>
        <w:pStyle w:val="BodyA"/>
        <w:bidi w:val="0"/>
        <w:ind w:left="45"/>
        <w:rPr>
          <w:rStyle w:val="None"/>
          <w:b/>
          <w:bCs/>
          <w:sz w:val="28"/>
          <w:szCs w:val="28"/>
        </w:rPr>
      </w:pPr>
      <w:r>
        <w:rPr>
          <w:rStyle w:val="None"/>
          <w:b/>
          <w:bCs/>
          <w:sz w:val="28"/>
          <w:szCs w:val="28"/>
          <w:rtl w:val="0"/>
          <w:lang w:val="cy-GB"/>
        </w:rPr>
        <w:t>Chwefror 2025</w:t>
      </w:r>
    </w:p>
    <w:p w:rsidR="009A6579" w14:paraId="72050568" w14:textId="154906BB">
      <w:pPr>
        <w:pStyle w:val="BodyA"/>
        <w:bidi w:val="0"/>
        <w:ind w:left="45"/>
        <w:rPr>
          <w:rStyle w:val="None"/>
          <w:sz w:val="28"/>
          <w:szCs w:val="28"/>
        </w:rPr>
      </w:pPr>
      <w:r>
        <w:rPr>
          <w:rStyle w:val="None"/>
          <w:sz w:val="28"/>
          <w:szCs w:val="28"/>
          <w:rtl w:val="0"/>
          <w:lang w:val="cy-GB"/>
        </w:rPr>
        <w:t>Ystyriodd y cyfarfod hwn faterion fel amddiffyn pobl ifanc agored i niwed rhag criwiau sy'n meithrin perthnasoedd amhriodol, penderfyniadau a wnaed gan y Comisiynydd a'i berfformiad yn erbyn y Gorchymyn Protocol Plismona.</w:t>
      </w:r>
    </w:p>
    <w:p w:rsidR="009A6579" w14:paraId="45AD61E3" w14:textId="77777777">
      <w:pPr>
        <w:pStyle w:val="BodyA"/>
        <w:bidi w:val="0"/>
        <w:rPr>
          <w:rStyle w:val="None"/>
          <w:sz w:val="28"/>
          <w:szCs w:val="28"/>
        </w:rPr>
      </w:pPr>
    </w:p>
    <w:p w:rsidR="009A6579" w14:paraId="27912C17" w14:textId="77777777">
      <w:pPr>
        <w:pStyle w:val="BodyA"/>
        <w:bidi w:val="0"/>
        <w:ind w:left="45"/>
        <w:rPr>
          <w:rStyle w:val="None"/>
          <w:b/>
          <w:bCs/>
          <w:sz w:val="28"/>
          <w:szCs w:val="28"/>
          <w:u w:val="single"/>
        </w:rPr>
      </w:pPr>
      <w:r>
        <w:rPr>
          <w:rStyle w:val="None"/>
          <w:b/>
          <w:bCs/>
          <w:sz w:val="28"/>
          <w:szCs w:val="28"/>
          <w:u w:val="single"/>
          <w:rtl w:val="0"/>
          <w:lang w:val="cy-GB"/>
        </w:rPr>
        <w:t>Cwynion yn erbyn Comisiynydd yr Heddlu a T</w:t>
      </w:r>
      <w:r>
        <w:rPr>
          <w:rStyle w:val="None"/>
          <w:b/>
          <w:bCs/>
          <w:sz w:val="28"/>
          <w:szCs w:val="28"/>
          <w:u w:val="single"/>
          <w:rtl w:val="0"/>
          <w:lang w:val="cy-GB"/>
        </w:rPr>
        <w:t>hroseddu</w:t>
      </w:r>
    </w:p>
    <w:p w:rsidR="009A6579" w14:paraId="0755340B" w14:textId="6B5E5FF9">
      <w:pPr>
        <w:pStyle w:val="BodyA"/>
        <w:bidi w:val="0"/>
        <w:ind w:left="45"/>
        <w:rPr>
          <w:rStyle w:val="None"/>
          <w:sz w:val="28"/>
          <w:szCs w:val="28"/>
        </w:rPr>
      </w:pPr>
      <w:r>
        <w:rPr>
          <w:rStyle w:val="None"/>
          <w:sz w:val="28"/>
          <w:szCs w:val="28"/>
          <w:rtl w:val="0"/>
          <w:lang w:val="cy-GB"/>
        </w:rPr>
        <w:t xml:space="preserve">Rhaid i Banel yr Heddlu a Throseddu gofnodi unrhyw gŵyn yn erbyn y Comisiynydd sy'n dod i law. </w:t>
      </w:r>
      <w:r>
        <w:rPr>
          <w:rStyle w:val="None"/>
          <w:sz w:val="28"/>
          <w:szCs w:val="28"/>
          <w:rtl w:val="0"/>
          <w:lang w:val="cy-GB"/>
        </w:rPr>
        <w:t xml:space="preserve">Fodd bynnag, dim ond pwerau cyfyngedig iawn sydd gan y Panel i ddelio â'r cwynion hyn ac ni all 'ymchwilio' i unrhyw gŵyn a wnaed. </w:t>
      </w:r>
      <w:r>
        <w:rPr>
          <w:rStyle w:val="None"/>
          <w:rFonts w:ascii="Arial Unicode MS" w:hAnsi="Arial Unicode MS"/>
          <w:sz w:val="28"/>
          <w:szCs w:val="28"/>
          <w:rtl w:val="0"/>
          <w:lang w:val="cy-GB"/>
        </w:rPr>
        <w:t xml:space="preserve"> </w:t>
      </w:r>
      <w:r>
        <w:rPr>
          <w:rStyle w:val="None"/>
          <w:sz w:val="28"/>
          <w:szCs w:val="28"/>
          <w:rtl w:val="0"/>
          <w:lang w:val="cy-GB"/>
        </w:rPr>
        <w:t xml:space="preserve"> </w:t>
      </w:r>
      <w:r>
        <w:rPr>
          <w:rStyle w:val="None"/>
          <w:sz w:val="28"/>
          <w:szCs w:val="28"/>
          <w:rtl w:val="0"/>
          <w:lang w:val="cy-GB"/>
        </w:rPr>
        <w:t xml:space="preserve">Mae'n ofynnol i'r Panel gyfeirio unrhyw gŵyn ddifrifol (h.y. cwyn am gamymddwyn troseddol) i Swyddfa Annibynnol Ymddygiad yr Heddlu (IOPC) ac nid oes ganddo'r pŵer i orfodi'r Comisiynydd i gymryd unrhyw gamau adferol mewn perthynas â chwyn. </w:t>
      </w:r>
      <w:r>
        <w:rPr>
          <w:rStyle w:val="None"/>
          <w:sz w:val="28"/>
          <w:szCs w:val="28"/>
          <w:rtl w:val="0"/>
          <w:lang w:val="cy-GB"/>
        </w:rPr>
        <w:t>Yr hyn y gall y Panel ei wneud yw ceisio datrys yn anffurfiol.</w:t>
      </w:r>
    </w:p>
    <w:p w:rsidR="009A6579" w14:paraId="6ABA3A9F" w14:textId="53B3C07B">
      <w:pPr>
        <w:pStyle w:val="BodyA"/>
        <w:bidi w:val="0"/>
        <w:ind w:left="45"/>
        <w:rPr>
          <w:rStyle w:val="None"/>
          <w:sz w:val="28"/>
          <w:szCs w:val="28"/>
        </w:rPr>
      </w:pPr>
      <w:r>
        <w:rPr>
          <w:rStyle w:val="None"/>
          <w:sz w:val="28"/>
          <w:szCs w:val="28"/>
        </w:rPr>
        <w:t>During the year the Panel recorded two complaints against the Police and Crime Commissioner from members of the public. These were considered in accordance with the Panel</w:t>
      </w:r>
      <w:r>
        <w:rPr>
          <w:rStyle w:val="None"/>
          <w:rFonts w:ascii="Arial Unicode MS" w:hAnsi="Arial Unicode MS"/>
          <w:sz w:val="28"/>
          <w:szCs w:val="28"/>
          <w:rtl/>
          <w:lang w:val="ar-SA"/>
        </w:rPr>
        <w:t>’</w:t>
      </w:r>
      <w:r>
        <w:rPr>
          <w:rStyle w:val="None"/>
          <w:sz w:val="28"/>
          <w:szCs w:val="28"/>
        </w:rPr>
        <w:t>s complaints protocol, and it was resolved to take no further action in relation to any of them as they were not suitable for informal resolution by the Panel and no meaningful outcome was likely.</w:t>
      </w:r>
    </w:p>
    <w:p w:rsidR="009A6579" w14:paraId="0567E18C" w14:textId="77777777">
      <w:pPr>
        <w:pStyle w:val="BodyA"/>
        <w:bidi w:val="0"/>
        <w:ind w:left="45"/>
        <w:rPr>
          <w:rStyle w:val="None"/>
          <w:sz w:val="28"/>
          <w:szCs w:val="28"/>
        </w:rPr>
      </w:pPr>
    </w:p>
    <w:p w:rsidR="009A6579" w14:paraId="7D446E07" w14:textId="77777777">
      <w:pPr>
        <w:pStyle w:val="BodyA"/>
        <w:bidi w:val="0"/>
        <w:ind w:left="45"/>
        <w:rPr>
          <w:rStyle w:val="None"/>
          <w:sz w:val="28"/>
          <w:szCs w:val="28"/>
        </w:rPr>
      </w:pPr>
    </w:p>
    <w:p w:rsidR="0039418C" w14:paraId="4CC2A093" w14:textId="77777777">
      <w:pPr>
        <w:pStyle w:val="BodyA"/>
        <w:bidi w:val="0"/>
        <w:ind w:left="45"/>
        <w:rPr>
          <w:rStyle w:val="None"/>
          <w:sz w:val="28"/>
          <w:szCs w:val="28"/>
        </w:rPr>
      </w:pPr>
    </w:p>
    <w:p w:rsidR="0039418C" w14:paraId="79E94FC0" w14:textId="77777777">
      <w:pPr>
        <w:pStyle w:val="BodyA"/>
        <w:bidi w:val="0"/>
        <w:ind w:left="45"/>
        <w:rPr>
          <w:rStyle w:val="None"/>
          <w:sz w:val="28"/>
          <w:szCs w:val="28"/>
        </w:rPr>
      </w:pPr>
    </w:p>
    <w:p w:rsidR="009A6579" w14:paraId="453E0F42" w14:textId="0695C319">
      <w:pPr>
        <w:pStyle w:val="BodyA"/>
        <w:bidi w:val="0"/>
        <w:rPr>
          <w:rStyle w:val="None"/>
          <w:b/>
          <w:bCs/>
          <w:sz w:val="28"/>
          <w:szCs w:val="28"/>
          <w:u w:val="single"/>
        </w:rPr>
      </w:pPr>
      <w:r>
        <w:rPr>
          <w:rStyle w:val="None"/>
          <w:b/>
          <w:bCs/>
          <w:sz w:val="28"/>
          <w:szCs w:val="28"/>
          <w:u w:val="single"/>
          <w:rtl w:val="0"/>
          <w:lang w:val="cy-GB"/>
        </w:rPr>
        <w:t>Blaenoriaethau'r Panel ar gyfer 2024-2025</w:t>
      </w:r>
    </w:p>
    <w:p w:rsidR="009A6579" w14:paraId="78DC359C" w14:textId="71173D4A">
      <w:pPr>
        <w:pStyle w:val="BodyA"/>
        <w:bidi w:val="0"/>
        <w:ind w:left="45"/>
        <w:rPr>
          <w:rStyle w:val="None"/>
          <w:sz w:val="28"/>
          <w:szCs w:val="28"/>
        </w:rPr>
      </w:pPr>
      <w:r>
        <w:rPr>
          <w:rStyle w:val="None"/>
          <w:sz w:val="28"/>
          <w:szCs w:val="28"/>
          <w:rtl w:val="0"/>
          <w:lang w:val="cy-GB"/>
        </w:rPr>
        <w:t>Yn ei adroddiad blynyddol diwethaf, nododd y Panel 2 flaenoriaeth ar gyfer y flwyddyn ganlynol, yr oedd pob un ohonynt yn ymwneud â swyddogaeth statudol y Panel.</w:t>
      </w:r>
      <w:r>
        <w:rPr>
          <w:rStyle w:val="None"/>
          <w:color w:val="9A403E"/>
          <w:u w:color="9A403E"/>
          <w:rtl w:val="0"/>
          <w:lang w:val="cy-GB"/>
        </w:rPr>
        <w:t xml:space="preserve"> </w:t>
      </w:r>
      <w:r>
        <w:rPr>
          <w:rStyle w:val="None"/>
          <w:sz w:val="28"/>
          <w:szCs w:val="28"/>
          <w:rtl w:val="0"/>
          <w:lang w:val="cy-GB"/>
        </w:rPr>
        <w:t>Ein blaenoriaethau ar gyfer 2024-2025 oedd</w:t>
      </w: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55"/>
        <w:gridCol w:w="2254"/>
        <w:gridCol w:w="2253"/>
        <w:gridCol w:w="2254"/>
      </w:tblGrid>
      <w:tr w14:paraId="5445FCE9" w14:textId="77777777">
        <w:tblPrEx>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31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33018B52" w14:textId="77777777">
            <w:pPr>
              <w:pStyle w:val="BodyA"/>
              <w:bidi w:val="0"/>
            </w:pPr>
            <w:r>
              <w:rPr>
                <w:rStyle w:val="None"/>
                <w:sz w:val="28"/>
                <w:szCs w:val="28"/>
                <w:rtl w:val="0"/>
                <w:lang w:val="cy-GB"/>
              </w:rPr>
              <w:t>BLAENORIAETH 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5D4AA71F" w14:textId="77777777">
            <w:pPr>
              <w:pStyle w:val="BodyA"/>
              <w:bidi w:val="0"/>
              <w:spacing w:after="0" w:line="240" w:lineRule="auto"/>
            </w:pPr>
            <w:r>
              <w:rPr>
                <w:rStyle w:val="None"/>
                <w:sz w:val="28"/>
                <w:szCs w:val="28"/>
                <w:rtl w:val="0"/>
                <w:lang w:val="cy-GB"/>
              </w:rPr>
              <w:t>AMCAN</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13FA4467" w14:textId="77777777">
            <w:pPr>
              <w:pStyle w:val="BodyA"/>
              <w:bidi w:val="0"/>
              <w:spacing w:after="0" w:line="240" w:lineRule="auto"/>
            </w:pPr>
            <w:r>
              <w:rPr>
                <w:rStyle w:val="None"/>
                <w:sz w:val="28"/>
                <w:szCs w:val="28"/>
                <w:rtl w:val="0"/>
                <w:lang w:val="cy-GB"/>
              </w:rPr>
              <w:t>BETH WNAETHOM NI?</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031EEBBA" w14:textId="77777777">
            <w:pPr>
              <w:pStyle w:val="BodyA"/>
              <w:bidi w:val="0"/>
              <w:spacing w:after="0" w:line="240" w:lineRule="auto"/>
            </w:pPr>
            <w:r>
              <w:rPr>
                <w:rStyle w:val="None"/>
                <w:sz w:val="28"/>
                <w:szCs w:val="28"/>
                <w:rtl w:val="0"/>
                <w:lang w:val="cy-GB"/>
              </w:rPr>
              <w:t xml:space="preserve"> CANLYNIAD</w:t>
            </w:r>
          </w:p>
        </w:tc>
      </w:tr>
      <w:tr w14:paraId="2737AC53" w14:textId="77777777">
        <w:tblPrEx>
          <w:tblW w:w="9016" w:type="dxa"/>
          <w:tblInd w:w="216" w:type="dxa"/>
          <w:shd w:val="clear" w:color="auto" w:fill="CED7E7"/>
          <w:tblLayout w:type="fixed"/>
          <w:tblLook w:val="04A0"/>
        </w:tblPrEx>
        <w:trPr>
          <w:trHeight w:val="75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1C045549" w14:textId="77777777">
            <w:pPr>
              <w:pStyle w:val="BodyA"/>
              <w:bidi w:val="0"/>
              <w:spacing w:after="0" w:line="240" w:lineRule="auto"/>
            </w:pPr>
            <w:r>
              <w:rPr>
                <w:rStyle w:val="None"/>
                <w:sz w:val="20"/>
                <w:szCs w:val="20"/>
                <w:rtl w:val="0"/>
                <w:lang w:val="cy-GB"/>
              </w:rPr>
              <w:t>Craffu ar Braesept yr Heddlu</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6D488571" w14:textId="77777777">
            <w:pPr>
              <w:pStyle w:val="BodyA"/>
              <w:bidi w:val="0"/>
              <w:spacing w:after="0" w:line="240" w:lineRule="auto"/>
            </w:pPr>
            <w:r>
              <w:rPr>
                <w:rStyle w:val="None"/>
                <w:sz w:val="20"/>
                <w:szCs w:val="20"/>
                <w:rtl w:val="0"/>
                <w:lang w:val="cy-GB"/>
              </w:rPr>
              <w:t>Sicrhau bod arian Comisiynydd yr Heddlu a Throseddu yn cael ei reoli'n briodol a bod Praesept yr Heddlu'n rhoi gwerth am arian i drigolion Dyfed-Powys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12343B89" w14:textId="77777777">
            <w:pPr>
              <w:pStyle w:val="BodyA"/>
              <w:bidi w:val="0"/>
              <w:spacing w:after="0" w:line="240" w:lineRule="auto"/>
              <w:rPr>
                <w:rStyle w:val="None"/>
                <w:sz w:val="20"/>
                <w:szCs w:val="20"/>
              </w:rPr>
            </w:pPr>
            <w:r>
              <w:rPr>
                <w:rStyle w:val="None"/>
                <w:sz w:val="20"/>
                <w:szCs w:val="20"/>
                <w:rtl w:val="0"/>
                <w:lang w:val="cy-GB"/>
              </w:rPr>
              <w:t>Adolygwyd y cyfrifon diwedd blwyddyn.</w:t>
            </w:r>
          </w:p>
          <w:p w:rsidR="009A6579" w14:paraId="78DCB76E" w14:textId="77777777">
            <w:pPr>
              <w:pStyle w:val="BodyA"/>
              <w:bidi w:val="0"/>
              <w:spacing w:after="0" w:line="240" w:lineRule="auto"/>
              <w:rPr>
                <w:rStyle w:val="None"/>
                <w:sz w:val="20"/>
                <w:szCs w:val="20"/>
              </w:rPr>
            </w:pPr>
          </w:p>
          <w:p w:rsidR="009A6579" w14:paraId="4675EDCC" w14:textId="77777777">
            <w:pPr>
              <w:pStyle w:val="BodyA"/>
              <w:bidi w:val="0"/>
              <w:spacing w:after="0" w:line="240" w:lineRule="auto"/>
              <w:rPr>
                <w:rStyle w:val="None"/>
                <w:sz w:val="20"/>
                <w:szCs w:val="20"/>
              </w:rPr>
            </w:pPr>
            <w:r>
              <w:rPr>
                <w:rStyle w:val="None"/>
                <w:sz w:val="20"/>
                <w:szCs w:val="20"/>
                <w:rtl w:val="0"/>
                <w:lang w:val="cy-GB"/>
              </w:rPr>
              <w:t>Holi'r Comisiynydd yn ffurfiol am y cyfrifon hynny.</w:t>
            </w:r>
          </w:p>
          <w:p w:rsidR="009A6579" w14:paraId="3530883F" w14:textId="77777777">
            <w:pPr>
              <w:pStyle w:val="BodyA"/>
              <w:bidi w:val="0"/>
              <w:spacing w:after="0" w:line="240" w:lineRule="auto"/>
              <w:rPr>
                <w:rStyle w:val="None"/>
                <w:sz w:val="20"/>
                <w:szCs w:val="20"/>
              </w:rPr>
            </w:pPr>
          </w:p>
          <w:p w:rsidR="009A6579" w14:paraId="21E7AA43" w14:textId="77777777">
            <w:pPr>
              <w:pStyle w:val="BodyA"/>
              <w:bidi w:val="0"/>
              <w:spacing w:after="0" w:line="240" w:lineRule="auto"/>
              <w:rPr>
                <w:rStyle w:val="None"/>
                <w:sz w:val="20"/>
                <w:szCs w:val="20"/>
              </w:rPr>
            </w:pPr>
            <w:r>
              <w:rPr>
                <w:rStyle w:val="None"/>
                <w:sz w:val="20"/>
                <w:szCs w:val="20"/>
                <w:rtl w:val="0"/>
                <w:lang w:val="cy-GB"/>
              </w:rPr>
              <w:t>Cael sesiwn briffio gan Gomisiynydd yr Heddlu a Throseddu a'r Prif Swyddog Ariannol am sefyllfa ariannol Heddlu Dyfed-Powys a'r galw sydd arno.</w:t>
            </w:r>
          </w:p>
          <w:p w:rsidR="009A6579" w14:paraId="4F7B89DB" w14:textId="77777777">
            <w:pPr>
              <w:pStyle w:val="BodyA"/>
              <w:bidi w:val="0"/>
              <w:spacing w:after="0" w:line="240" w:lineRule="auto"/>
              <w:rPr>
                <w:rStyle w:val="None"/>
                <w:sz w:val="20"/>
                <w:szCs w:val="20"/>
              </w:rPr>
            </w:pPr>
          </w:p>
          <w:p w:rsidR="009A6579" w14:paraId="51647544" w14:textId="77777777">
            <w:pPr>
              <w:pStyle w:val="BodyA"/>
              <w:bidi w:val="0"/>
              <w:spacing w:after="0" w:line="240" w:lineRule="auto"/>
              <w:rPr>
                <w:rStyle w:val="None"/>
                <w:sz w:val="20"/>
                <w:szCs w:val="20"/>
              </w:rPr>
            </w:pPr>
            <w:r>
              <w:rPr>
                <w:rStyle w:val="None"/>
                <w:sz w:val="20"/>
                <w:szCs w:val="20"/>
                <w:rtl w:val="0"/>
                <w:lang w:val="cy-GB"/>
              </w:rPr>
              <w:t>Derbyn gwybodaeth ynglŷn â sawl llinell allweddol o ymholiad sy'n ymwneud â staffio, ystadau a gwasanaethau a gomisiynwyd.</w:t>
            </w:r>
          </w:p>
          <w:p w:rsidR="009A6579" w14:paraId="15F3A253" w14:textId="77777777">
            <w:pPr>
              <w:pStyle w:val="BodyA"/>
              <w:bidi w:val="0"/>
              <w:spacing w:after="0" w:line="240" w:lineRule="auto"/>
              <w:rPr>
                <w:rStyle w:val="None"/>
                <w:sz w:val="20"/>
                <w:szCs w:val="20"/>
              </w:rPr>
            </w:pPr>
          </w:p>
          <w:p w:rsidR="009A6579" w14:paraId="3EA6FDDA" w14:textId="77777777">
            <w:pPr>
              <w:pStyle w:val="BodyA"/>
              <w:bidi w:val="0"/>
              <w:spacing w:after="0" w:line="240" w:lineRule="auto"/>
              <w:rPr>
                <w:rStyle w:val="None"/>
                <w:sz w:val="20"/>
                <w:szCs w:val="20"/>
              </w:rPr>
            </w:pPr>
            <w:r>
              <w:rPr>
                <w:rStyle w:val="None"/>
                <w:sz w:val="20"/>
                <w:szCs w:val="20"/>
                <w:rtl w:val="0"/>
                <w:lang w:val="cy-GB"/>
              </w:rPr>
              <w:t>Gwneud ymchwil annibynnol.</w:t>
            </w:r>
          </w:p>
          <w:p w:rsidR="009A6579" w14:paraId="27657AC6" w14:textId="77777777">
            <w:pPr>
              <w:pStyle w:val="BodyA"/>
              <w:bidi w:val="0"/>
              <w:spacing w:after="0" w:line="240" w:lineRule="auto"/>
              <w:rPr>
                <w:rStyle w:val="None"/>
                <w:sz w:val="20"/>
                <w:szCs w:val="20"/>
              </w:rPr>
            </w:pPr>
          </w:p>
          <w:p w:rsidR="009A6579" w14:paraId="7B23CAF4" w14:textId="77777777">
            <w:pPr>
              <w:pStyle w:val="BodyA"/>
              <w:bidi w:val="0"/>
              <w:spacing w:after="0" w:line="240" w:lineRule="auto"/>
            </w:pPr>
            <w:r>
              <w:rPr>
                <w:rStyle w:val="None"/>
                <w:sz w:val="20"/>
                <w:szCs w:val="20"/>
                <w:rtl w:val="0"/>
                <w:lang w:val="cy-GB"/>
              </w:rPr>
              <w:t>Cynhaliwyd gwrandawiad i ystyried y praesept arfaethedig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272DE85B" w14:textId="49D56652">
            <w:pPr>
              <w:pStyle w:val="BodyA"/>
              <w:bidi w:val="0"/>
              <w:spacing w:after="0" w:line="240" w:lineRule="auto"/>
            </w:pPr>
            <w:r>
              <w:rPr>
                <w:rStyle w:val="None"/>
                <w:sz w:val="20"/>
                <w:szCs w:val="20"/>
                <w:rtl w:val="0"/>
                <w:lang w:val="cy-GB"/>
              </w:rPr>
              <w:t>Cymeradwyodd y Panel gynnydd praesept arfaethedig y Comisiynydd o 8.6% yn y praesept. Roedd y Panel yn fodlon bod y cynnydd hwn yn deg ac yn briodol gan ystyried yr holl amgylchiadau perthnasol</w:t>
            </w:r>
          </w:p>
        </w:tc>
      </w:tr>
    </w:tbl>
    <w:p w:rsidR="009A6579" w14:paraId="1DDAA7A6" w14:textId="77777777">
      <w:pPr>
        <w:pStyle w:val="BodyA"/>
        <w:widowControl w:val="0"/>
        <w:bidi w:val="0"/>
        <w:spacing w:line="240" w:lineRule="auto"/>
        <w:ind w:left="108" w:hanging="108"/>
        <w:rPr>
          <w:rStyle w:val="None"/>
          <w:sz w:val="28"/>
          <w:szCs w:val="28"/>
        </w:rPr>
      </w:pPr>
    </w:p>
    <w:p w:rsidR="009A6579" w14:paraId="685E4752" w14:textId="77777777">
      <w:pPr>
        <w:pStyle w:val="BodyA"/>
        <w:bidi w:val="0"/>
        <w:rPr>
          <w:rStyle w:val="None"/>
          <w:sz w:val="20"/>
          <w:szCs w:val="20"/>
        </w:rPr>
      </w:pPr>
    </w:p>
    <w:p w:rsidR="00D55D7C" w14:paraId="4B204FAF" w14:textId="77777777">
      <w:pPr>
        <w:pStyle w:val="BodyA"/>
        <w:bidi w:val="0"/>
        <w:rPr>
          <w:rStyle w:val="None"/>
          <w:sz w:val="20"/>
          <w:szCs w:val="20"/>
        </w:rPr>
      </w:pPr>
    </w:p>
    <w:p w:rsidR="00D55D7C" w14:paraId="0CA3A441" w14:textId="77777777">
      <w:pPr>
        <w:pStyle w:val="BodyA"/>
        <w:bidi w:val="0"/>
        <w:rPr>
          <w:rStyle w:val="None"/>
          <w:sz w:val="20"/>
          <w:szCs w:val="20"/>
        </w:rPr>
      </w:pPr>
    </w:p>
    <w:p w:rsidR="00D55D7C" w14:paraId="5DDDE86D" w14:textId="77777777">
      <w:pPr>
        <w:pStyle w:val="BodyA"/>
        <w:bidi w:val="0"/>
        <w:rPr>
          <w:rStyle w:val="None"/>
          <w:sz w:val="20"/>
          <w:szCs w:val="20"/>
        </w:rPr>
      </w:pPr>
    </w:p>
    <w:p w:rsidR="00D55D7C" w14:paraId="69CA4EA2" w14:textId="77777777">
      <w:pPr>
        <w:pStyle w:val="BodyA"/>
        <w:bidi w:val="0"/>
        <w:rPr>
          <w:rStyle w:val="None"/>
          <w:sz w:val="20"/>
          <w:szCs w:val="20"/>
        </w:rPr>
      </w:pPr>
    </w:p>
    <w:p w:rsidR="00D55D7C" w14:paraId="1A215B56" w14:textId="77777777">
      <w:pPr>
        <w:pStyle w:val="BodyA"/>
        <w:bidi w:val="0"/>
        <w:rPr>
          <w:rStyle w:val="None"/>
          <w:sz w:val="20"/>
          <w:szCs w:val="20"/>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55"/>
        <w:gridCol w:w="2254"/>
        <w:gridCol w:w="2253"/>
        <w:gridCol w:w="2254"/>
      </w:tblGrid>
      <w:tr w14:paraId="6430BF7E" w14:textId="77777777">
        <w:tblPrEx>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31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03E30197" w14:textId="77777777">
            <w:pPr>
              <w:pStyle w:val="BodyA"/>
              <w:bidi w:val="0"/>
            </w:pPr>
            <w:r>
              <w:rPr>
                <w:rStyle w:val="None"/>
                <w:sz w:val="28"/>
                <w:szCs w:val="28"/>
                <w:rtl w:val="0"/>
                <w:lang w:val="cy-GB"/>
              </w:rPr>
              <w:t>BLAENORIAETH 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36C0A771" w14:textId="77777777">
            <w:pPr>
              <w:pStyle w:val="BodyA"/>
              <w:bidi w:val="0"/>
              <w:spacing w:after="0" w:line="240" w:lineRule="auto"/>
            </w:pPr>
            <w:r>
              <w:rPr>
                <w:rStyle w:val="None"/>
                <w:sz w:val="28"/>
                <w:szCs w:val="28"/>
                <w:rtl w:val="0"/>
                <w:lang w:val="cy-GB"/>
              </w:rPr>
              <w:t>AMCAN</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17E46CA0" w14:textId="77777777">
            <w:pPr>
              <w:pStyle w:val="BodyA"/>
              <w:bidi w:val="0"/>
              <w:spacing w:after="0" w:line="240" w:lineRule="auto"/>
            </w:pPr>
            <w:r>
              <w:rPr>
                <w:rStyle w:val="None"/>
                <w:sz w:val="28"/>
                <w:szCs w:val="28"/>
                <w:rtl w:val="0"/>
                <w:lang w:val="cy-GB"/>
              </w:rPr>
              <w:t>BETH WNAETHOM NI?</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3127F00C" w14:textId="77777777">
            <w:pPr>
              <w:pStyle w:val="BodyA"/>
              <w:bidi w:val="0"/>
              <w:spacing w:after="0" w:line="240" w:lineRule="auto"/>
            </w:pPr>
            <w:r>
              <w:rPr>
                <w:rStyle w:val="None"/>
                <w:sz w:val="28"/>
                <w:szCs w:val="28"/>
                <w:rtl w:val="0"/>
                <w:lang w:val="cy-GB"/>
              </w:rPr>
              <w:t>CANLYNIAD</w:t>
            </w:r>
          </w:p>
        </w:tc>
      </w:tr>
      <w:tr w14:paraId="014CAA5C" w14:textId="77777777">
        <w:tblPrEx>
          <w:tblW w:w="9016" w:type="dxa"/>
          <w:tblInd w:w="216" w:type="dxa"/>
          <w:shd w:val="clear" w:color="auto" w:fill="CED7E7"/>
          <w:tblLayout w:type="fixed"/>
          <w:tblLook w:val="04A0"/>
        </w:tblPrEx>
        <w:trPr>
          <w:trHeight w:val="802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61E2CA87" w14:textId="18B0FDFF">
            <w:pPr>
              <w:pStyle w:val="BodyA"/>
              <w:bidi w:val="0"/>
              <w:spacing w:after="0" w:line="240" w:lineRule="auto"/>
              <w:rPr>
                <w:rStyle w:val="None"/>
                <w:sz w:val="20"/>
                <w:szCs w:val="20"/>
              </w:rPr>
            </w:pPr>
            <w:r>
              <w:rPr>
                <w:rStyle w:val="None"/>
                <w:b/>
                <w:bCs/>
                <w:sz w:val="20"/>
                <w:szCs w:val="20"/>
                <w:rtl w:val="0"/>
                <w:lang w:val="cy-GB"/>
              </w:rPr>
              <w:t>Cefnogi Comisiynydd yr Heddlu a Throseddu i ddatblygu Cynllun Heddlu a Throseddu.</w:t>
            </w:r>
          </w:p>
          <w:p w:rsidR="009A6579" w:rsidP="00D55D7C" w14:paraId="10FDD0E4" w14:textId="28249DBC">
            <w:pPr>
              <w:pStyle w:val="BodyA"/>
              <w:bidi w:val="0"/>
              <w:spacing w:after="0" w:line="240" w:lineRule="auto"/>
              <w:rPr>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rsidP="00D55D7C" w14:paraId="5D6F2F87" w14:textId="56E37F18">
            <w:pPr>
              <w:pStyle w:val="BodyA"/>
              <w:bidi w:val="0"/>
              <w:spacing w:after="0" w:line="240" w:lineRule="auto"/>
            </w:pPr>
            <w:r>
              <w:rPr>
                <w:rStyle w:val="None"/>
                <w:rtl w:val="0"/>
                <w:lang w:val="cy-GB"/>
              </w:rPr>
              <w:t>Cefnogi Comisiynydd yr Heddlu a Throseddu i ddatblygu Cynllun Heddlu a Throseddu newydd ar gyfer Dyfed-Powys yn dilyn etholiadau Comisiynydd yr Heddlu a Throseddu ym mis Mai 2024</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D7C" w:rsidP="00D55D7C" w14:paraId="5B5BAC18" w14:textId="4FF8DB94">
            <w:pPr>
              <w:pStyle w:val="BodyA"/>
              <w:bidi w:val="0"/>
              <w:spacing w:after="0" w:line="240" w:lineRule="auto"/>
              <w:rPr>
                <w:rStyle w:val="None"/>
              </w:rPr>
            </w:pPr>
            <w:r>
              <w:rPr>
                <w:rStyle w:val="None"/>
                <w:rtl w:val="0"/>
                <w:lang w:val="cy-GB"/>
              </w:rPr>
              <w:t>Hyrwyddo'r ymgynghoriad cyhoeddus a gynhaliwyd gan y Comisiynydd ac annog cyfranogiad y cyhoedd.</w:t>
            </w:r>
          </w:p>
          <w:p w:rsidR="00D55D7C" w:rsidP="00D55D7C" w14:paraId="66E5EB1C" w14:textId="77777777">
            <w:pPr>
              <w:pStyle w:val="BodyA"/>
              <w:bidi w:val="0"/>
              <w:spacing w:after="0" w:line="240" w:lineRule="auto"/>
              <w:rPr>
                <w:rStyle w:val="None"/>
              </w:rPr>
            </w:pPr>
          </w:p>
          <w:p w:rsidR="00D55D7C" w:rsidP="00D55D7C" w14:paraId="1D797B93" w14:textId="6248A0F9">
            <w:pPr>
              <w:pStyle w:val="BodyA"/>
              <w:bidi w:val="0"/>
              <w:spacing w:after="0" w:line="240" w:lineRule="auto"/>
              <w:rPr>
                <w:rStyle w:val="None"/>
              </w:rPr>
            </w:pPr>
            <w:r>
              <w:rPr>
                <w:rStyle w:val="None"/>
                <w:rtl w:val="0"/>
                <w:lang w:val="cy-GB"/>
              </w:rPr>
              <w:t>Cyflwyno ymateb i'r ymgynghoriad yn nodi barn y Panel ar yr hyn y dylai cynllun yr Heddlu a Throseddu ei ddweud.</w:t>
            </w:r>
          </w:p>
          <w:p w:rsidR="00D55D7C" w:rsidP="00D55D7C" w14:paraId="5886672E" w14:textId="77777777">
            <w:pPr>
              <w:pStyle w:val="BodyA"/>
              <w:bidi w:val="0"/>
              <w:spacing w:after="0" w:line="240" w:lineRule="auto"/>
              <w:rPr>
                <w:rStyle w:val="None"/>
              </w:rPr>
            </w:pPr>
          </w:p>
          <w:p w:rsidR="009A6579" w:rsidP="00D55D7C" w14:paraId="54227922" w14:textId="19C9BF3B">
            <w:pPr>
              <w:pStyle w:val="BodyA"/>
              <w:bidi w:val="0"/>
              <w:spacing w:after="0" w:line="240" w:lineRule="auto"/>
            </w:pPr>
            <w:r>
              <w:rPr>
                <w:rStyle w:val="None"/>
                <w:rtl w:val="0"/>
                <w:lang w:val="cy-GB"/>
              </w:rPr>
              <w:t>Adolygu cynllun terfynol y Comisiynydd yn unol â'r gofynion statudol.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D7C" w:rsidP="00D55D7C" w14:paraId="50ABFD1B" w14:textId="188835AF">
            <w:pPr>
              <w:pStyle w:val="BodyA"/>
              <w:bidi w:val="0"/>
              <w:spacing w:after="0" w:line="240" w:lineRule="auto"/>
              <w:rPr>
                <w:rStyle w:val="None"/>
              </w:rPr>
            </w:pPr>
            <w:r>
              <w:rPr>
                <w:rStyle w:val="None"/>
                <w:rtl w:val="0"/>
                <w:lang w:val="cy-GB"/>
              </w:rPr>
              <w:t>Roedd y Panel yn fodlon bod Cynllun yr Heddlu a Throseddu a fabwysiadwyd gan Gomisiynydd yr Heddlu a Throseddu yn diwallu anghenion pobl Dyfed-Powys.</w:t>
            </w:r>
            <w:r>
              <w:rPr>
                <w:rStyle w:val="None"/>
                <w:color w:val="FF2600"/>
                <w:rtl w:val="0"/>
                <w:lang w:val="cy-GB"/>
              </w:rPr>
              <w:t xml:space="preserve"> </w:t>
            </w:r>
          </w:p>
          <w:p w:rsidR="009A6579" w:rsidP="00D55D7C" w14:paraId="6612FBA4" w14:textId="77777777">
            <w:pPr>
              <w:pStyle w:val="BodyA"/>
              <w:bidi w:val="0"/>
              <w:spacing w:after="0" w:line="240" w:lineRule="auto"/>
            </w:pPr>
          </w:p>
        </w:tc>
      </w:tr>
    </w:tbl>
    <w:p w:rsidR="009A6579" w14:paraId="75302E7C" w14:textId="77777777">
      <w:pPr>
        <w:pStyle w:val="BodyA"/>
        <w:widowControl w:val="0"/>
        <w:bidi w:val="0"/>
        <w:spacing w:line="240" w:lineRule="auto"/>
        <w:ind w:left="108" w:hanging="108"/>
        <w:rPr>
          <w:rStyle w:val="None"/>
          <w:sz w:val="20"/>
          <w:szCs w:val="20"/>
        </w:rPr>
      </w:pPr>
    </w:p>
    <w:p w:rsidR="009A6579" w14:paraId="54744B8D" w14:textId="77777777">
      <w:pPr>
        <w:pStyle w:val="BodyA"/>
        <w:widowControl w:val="0"/>
        <w:bidi w:val="0"/>
        <w:spacing w:line="240" w:lineRule="auto"/>
        <w:rPr>
          <w:rStyle w:val="None"/>
          <w:sz w:val="20"/>
          <w:szCs w:val="20"/>
        </w:rPr>
      </w:pPr>
    </w:p>
    <w:p w:rsidR="009A6579" w:rsidRPr="00317013" w14:paraId="0C833306" w14:textId="5A518102">
      <w:pPr>
        <w:pStyle w:val="BodyA"/>
        <w:bidi w:val="0"/>
        <w:rPr>
          <w:rStyle w:val="None"/>
          <w:color w:val="auto"/>
          <w:sz w:val="28"/>
          <w:szCs w:val="28"/>
        </w:rPr>
      </w:pPr>
      <w:r w:rsidRPr="00317013">
        <w:rPr>
          <w:rStyle w:val="None"/>
          <w:color w:val="auto"/>
          <w:sz w:val="28"/>
          <w:szCs w:val="28"/>
          <w:rtl w:val="0"/>
          <w:lang w:val="cy-GB"/>
        </w:rPr>
        <w:t xml:space="preserve">Cyflawnwyd y blaenoriaethau hyn gan is-grwpiau o Aelodau'r Panel. </w:t>
      </w:r>
      <w:r w:rsidRPr="00317013">
        <w:rPr>
          <w:rStyle w:val="None"/>
          <w:color w:val="auto"/>
          <w:sz w:val="28"/>
          <w:szCs w:val="28"/>
          <w:rtl w:val="0"/>
          <w:lang w:val="cy-GB"/>
        </w:rPr>
        <w:t xml:space="preserve">Cyflawnwyd Blaenoriaeth Un gan yr Is-grŵp Cyllid a Blaenoriaeth Dau gan yr Is-grŵp Perfformiad. </w:t>
      </w:r>
      <w:r w:rsidRPr="00317013">
        <w:rPr>
          <w:rStyle w:val="None"/>
          <w:color w:val="auto"/>
          <w:sz w:val="28"/>
          <w:szCs w:val="28"/>
          <w:rtl w:val="0"/>
          <w:lang w:val="cy-GB"/>
        </w:rPr>
        <w:t>Gellir gweld aelodaeth yr Is-grwpiau yn Atodiad 3.</w:t>
      </w:r>
    </w:p>
    <w:p w:rsidR="009A6579" w14:paraId="3C85053C" w14:textId="77777777">
      <w:pPr>
        <w:pStyle w:val="BodyA"/>
        <w:bidi w:val="0"/>
        <w:rPr>
          <w:rStyle w:val="None"/>
          <w:sz w:val="28"/>
          <w:szCs w:val="28"/>
        </w:rPr>
      </w:pPr>
    </w:p>
    <w:p w:rsidR="00625CFF" w14:paraId="14603AB8" w14:textId="77777777">
      <w:pPr>
        <w:pStyle w:val="BodyA"/>
        <w:bidi w:val="0"/>
        <w:rPr>
          <w:rStyle w:val="None"/>
          <w:sz w:val="28"/>
          <w:szCs w:val="28"/>
        </w:rPr>
      </w:pPr>
    </w:p>
    <w:p w:rsidR="00625CFF" w14:paraId="45E817A8" w14:textId="77777777">
      <w:pPr>
        <w:pStyle w:val="BodyA"/>
        <w:bidi w:val="0"/>
        <w:rPr>
          <w:rStyle w:val="None"/>
          <w:sz w:val="28"/>
          <w:szCs w:val="28"/>
        </w:rPr>
      </w:pPr>
    </w:p>
    <w:p w:rsidR="00317013" w14:paraId="15F2E43A" w14:textId="77777777">
      <w:pPr>
        <w:pStyle w:val="BodyA"/>
        <w:bidi w:val="0"/>
        <w:rPr>
          <w:rStyle w:val="None"/>
          <w:sz w:val="28"/>
          <w:szCs w:val="28"/>
        </w:rPr>
      </w:pPr>
    </w:p>
    <w:p w:rsidR="009A6579" w14:paraId="5626ABB5" w14:textId="5C0FDAF1">
      <w:pPr>
        <w:pStyle w:val="ListParagraph"/>
        <w:numPr>
          <w:ilvl w:val="0"/>
          <w:numId w:val="14"/>
        </w:numPr>
        <w:bidi w:val="0"/>
        <w:rPr>
          <w:b/>
          <w:bCs/>
          <w:sz w:val="36"/>
          <w:szCs w:val="36"/>
        </w:rPr>
      </w:pPr>
      <w:r>
        <w:rPr>
          <w:rStyle w:val="None"/>
          <w:b/>
          <w:bCs/>
          <w:sz w:val="36"/>
          <w:szCs w:val="36"/>
          <w:rtl w:val="0"/>
          <w:lang w:val="cy-GB"/>
        </w:rPr>
        <w:t>EIN BLAENORIAETH AR GYFER 2025-2026</w:t>
      </w:r>
    </w:p>
    <w:p w:rsidR="009A6579" w14:paraId="24962196" w14:textId="18D1CBCB">
      <w:pPr>
        <w:pStyle w:val="BodyA"/>
        <w:bidi w:val="0"/>
        <w:rPr>
          <w:rStyle w:val="None"/>
          <w:sz w:val="28"/>
          <w:szCs w:val="28"/>
        </w:rPr>
      </w:pPr>
      <w:r>
        <w:rPr>
          <w:rStyle w:val="None"/>
          <w:sz w:val="28"/>
          <w:szCs w:val="28"/>
          <w:rtl w:val="0"/>
          <w:lang w:val="cy-GB"/>
        </w:rPr>
        <w:t xml:space="preserve">Mae'r Panel wedi penderfynu canolbwyntio ei waith ar ddwy flaenoriaeth yn 2025 – </w:t>
      </w:r>
      <w:bookmarkStart w:id="0" w:name="_Hlk68980971"/>
      <w:r>
        <w:rPr>
          <w:rStyle w:val="None"/>
          <w:sz w:val="28"/>
          <w:szCs w:val="28"/>
          <w:rtl w:val="0"/>
          <w:lang w:val="cy-GB"/>
        </w:rPr>
        <w:t>2026 fel a ganlyn.</w:t>
      </w: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55"/>
        <w:gridCol w:w="2254"/>
        <w:gridCol w:w="2253"/>
        <w:gridCol w:w="2254"/>
      </w:tblGrid>
      <w:tr w14:paraId="359FB67F" w14:textId="77777777">
        <w:tblPrEx>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67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2E93415F" w14:textId="77777777">
            <w:pPr>
              <w:pStyle w:val="BodyA"/>
              <w:bidi w:val="0"/>
            </w:pPr>
            <w:r>
              <w:rPr>
                <w:rStyle w:val="None"/>
                <w:sz w:val="28"/>
                <w:szCs w:val="28"/>
                <w:rtl w:val="0"/>
                <w:lang w:val="cy-GB"/>
              </w:rPr>
              <w:t>BLAENORIAETH 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623FB718" w14:textId="77777777">
            <w:pPr>
              <w:pStyle w:val="BodyA"/>
              <w:bidi w:val="0"/>
              <w:spacing w:after="0" w:line="240" w:lineRule="auto"/>
            </w:pPr>
            <w:r>
              <w:rPr>
                <w:rStyle w:val="None"/>
                <w:sz w:val="28"/>
                <w:szCs w:val="28"/>
                <w:rtl w:val="0"/>
                <w:lang w:val="cy-GB"/>
              </w:rPr>
              <w:t>AMCAN</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41600EE7" w14:textId="77777777">
            <w:pPr>
              <w:pStyle w:val="BodyA"/>
              <w:bidi w:val="0"/>
              <w:spacing w:after="0" w:line="240" w:lineRule="auto"/>
            </w:pPr>
            <w:r>
              <w:rPr>
                <w:rStyle w:val="None"/>
                <w:sz w:val="28"/>
                <w:szCs w:val="28"/>
                <w:rtl w:val="0"/>
                <w:lang w:val="cy-GB"/>
              </w:rPr>
              <w:t>BETH FYDDWN YN EI WNEUD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1D287F13" w14:textId="77777777">
            <w:pPr>
              <w:pStyle w:val="BodyA"/>
              <w:bidi w:val="0"/>
              <w:spacing w:after="0" w:line="240" w:lineRule="auto"/>
            </w:pPr>
            <w:r>
              <w:rPr>
                <w:rStyle w:val="None"/>
                <w:sz w:val="28"/>
                <w:szCs w:val="28"/>
                <w:rtl w:val="0"/>
                <w:lang w:val="cy-GB"/>
              </w:rPr>
              <w:t>CANLYNIAD BWRIADEDIG</w:t>
            </w:r>
          </w:p>
        </w:tc>
      </w:tr>
      <w:tr w14:paraId="317013DA" w14:textId="77777777">
        <w:tblPrEx>
          <w:tblW w:w="9016" w:type="dxa"/>
          <w:tblInd w:w="216" w:type="dxa"/>
          <w:shd w:val="clear" w:color="auto" w:fill="CED7E7"/>
          <w:tblLayout w:type="fixed"/>
          <w:tblLook w:val="04A0"/>
        </w:tblPrEx>
        <w:trPr>
          <w:trHeight w:val="855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4B2901A0" w14:textId="77777777">
            <w:pPr>
              <w:pStyle w:val="BodyA"/>
              <w:bidi w:val="0"/>
              <w:spacing w:after="0" w:line="240" w:lineRule="auto"/>
              <w:rPr>
                <w:rStyle w:val="None"/>
                <w:b/>
                <w:bCs/>
                <w:sz w:val="20"/>
                <w:szCs w:val="20"/>
              </w:rPr>
            </w:pPr>
            <w:r>
              <w:rPr>
                <w:rStyle w:val="None"/>
                <w:b/>
                <w:bCs/>
                <w:sz w:val="20"/>
                <w:szCs w:val="20"/>
                <w:rtl w:val="0"/>
                <w:lang w:val="cy-GB"/>
              </w:rPr>
              <w:t>Craffu ar Braesept yr Heddlu</w:t>
            </w:r>
          </w:p>
          <w:p w:rsidR="009A6579" w14:paraId="7F3028A5" w14:textId="77777777">
            <w:pPr>
              <w:pStyle w:val="BodyA"/>
              <w:bidi w:val="0"/>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759433C1" w14:textId="77777777">
            <w:pPr>
              <w:pStyle w:val="BodyA"/>
              <w:bidi w:val="0"/>
              <w:spacing w:after="0" w:line="240" w:lineRule="auto"/>
            </w:pPr>
            <w:r>
              <w:rPr>
                <w:rStyle w:val="None"/>
                <w:sz w:val="20"/>
                <w:szCs w:val="20"/>
                <w:rtl w:val="0"/>
                <w:lang w:val="cy-GB"/>
              </w:rPr>
              <w:t>Sicrhau bod arian Comisiynydd yr Heddlu a Throseddu yn cael ei reoli'n briodol a bod Praesept yr Heddlu'n rhoi gwerth am arian i drigolion Dyfed-Powys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51927005" w14:textId="77777777">
            <w:pPr>
              <w:pStyle w:val="BodyA"/>
              <w:bidi w:val="0"/>
              <w:spacing w:after="0" w:line="240" w:lineRule="auto"/>
              <w:rPr>
                <w:rStyle w:val="None"/>
                <w:sz w:val="20"/>
                <w:szCs w:val="20"/>
              </w:rPr>
            </w:pPr>
            <w:r>
              <w:rPr>
                <w:rStyle w:val="None"/>
                <w:sz w:val="20"/>
                <w:szCs w:val="20"/>
                <w:rtl w:val="0"/>
                <w:lang w:val="cy-GB"/>
              </w:rPr>
              <w:t>Holi'r Comisiynydd yn gyhoeddus am y materion hyn a gofyn am wybodaeth berthnasol ganddo.</w:t>
            </w:r>
          </w:p>
          <w:p w:rsidR="009A6579" w14:paraId="79E041DC" w14:textId="77777777">
            <w:pPr>
              <w:pStyle w:val="BodyA"/>
              <w:bidi w:val="0"/>
              <w:spacing w:after="0" w:line="240" w:lineRule="auto"/>
              <w:rPr>
                <w:rStyle w:val="None"/>
                <w:sz w:val="20"/>
                <w:szCs w:val="20"/>
              </w:rPr>
            </w:pPr>
          </w:p>
          <w:p w:rsidR="009A6579" w14:paraId="2B4B9128" w14:textId="77777777">
            <w:pPr>
              <w:pStyle w:val="BodyA"/>
              <w:bidi w:val="0"/>
              <w:spacing w:after="0" w:line="240" w:lineRule="auto"/>
              <w:rPr>
                <w:rStyle w:val="None"/>
                <w:sz w:val="20"/>
                <w:szCs w:val="20"/>
              </w:rPr>
            </w:pPr>
            <w:r>
              <w:rPr>
                <w:rStyle w:val="None"/>
                <w:sz w:val="20"/>
                <w:szCs w:val="20"/>
                <w:rtl w:val="0"/>
                <w:lang w:val="cy-GB"/>
              </w:rPr>
              <w:t>Cael sesiwn briffio gan Gomisiynydd yr Heddlu a Throseddu a'i Brif Swyddog Ariannol am sefyllfa ariannol Heddlu Dyfed-Powys a'r galw sydd arno.</w:t>
            </w:r>
          </w:p>
          <w:p w:rsidR="009A6579" w14:paraId="0D0C654E" w14:textId="77777777">
            <w:pPr>
              <w:pStyle w:val="BodyA"/>
              <w:bidi w:val="0"/>
              <w:spacing w:after="0" w:line="240" w:lineRule="auto"/>
              <w:rPr>
                <w:rStyle w:val="None"/>
                <w:sz w:val="20"/>
                <w:szCs w:val="20"/>
              </w:rPr>
            </w:pPr>
          </w:p>
          <w:p w:rsidR="009A6579" w14:paraId="2F971689" w14:textId="77777777">
            <w:pPr>
              <w:pStyle w:val="BodyA"/>
              <w:bidi w:val="0"/>
              <w:spacing w:after="0" w:line="240" w:lineRule="auto"/>
              <w:rPr>
                <w:rStyle w:val="None"/>
                <w:sz w:val="20"/>
                <w:szCs w:val="20"/>
              </w:rPr>
            </w:pPr>
            <w:r>
              <w:rPr>
                <w:rStyle w:val="None"/>
                <w:sz w:val="20"/>
                <w:szCs w:val="20"/>
                <w:rtl w:val="0"/>
                <w:lang w:val="cy-GB"/>
              </w:rPr>
              <w:t>Gwneud ymchwil annibynnol.</w:t>
            </w:r>
          </w:p>
          <w:p w:rsidR="009A6579" w14:paraId="52485E42" w14:textId="77777777">
            <w:pPr>
              <w:pStyle w:val="BodyA"/>
              <w:bidi w:val="0"/>
              <w:spacing w:after="0" w:line="240" w:lineRule="auto"/>
              <w:rPr>
                <w:rStyle w:val="None"/>
                <w:sz w:val="20"/>
                <w:szCs w:val="20"/>
              </w:rPr>
            </w:pPr>
          </w:p>
          <w:p w:rsidR="009A6579" w14:paraId="3D54F7AC" w14:textId="77777777">
            <w:pPr>
              <w:pStyle w:val="BodyA"/>
              <w:bidi w:val="0"/>
              <w:spacing w:after="0" w:line="240" w:lineRule="auto"/>
            </w:pPr>
            <w:r>
              <w:rPr>
                <w:rStyle w:val="None"/>
                <w:sz w:val="20"/>
                <w:szCs w:val="20"/>
                <w:rtl w:val="0"/>
                <w:lang w:val="cy-GB"/>
              </w:rPr>
              <w:t>Cynnal gwrandawiad i ystyried y praesept arfaethedig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7FAE5853" w14:textId="6368D912">
            <w:pPr>
              <w:pStyle w:val="BodyA"/>
              <w:bidi w:val="0"/>
              <w:spacing w:after="0" w:line="240" w:lineRule="auto"/>
              <w:rPr>
                <w:rStyle w:val="None"/>
                <w:sz w:val="20"/>
                <w:szCs w:val="20"/>
              </w:rPr>
            </w:pPr>
            <w:r>
              <w:rPr>
                <w:rStyle w:val="None"/>
                <w:sz w:val="20"/>
                <w:szCs w:val="20"/>
                <w:rtl w:val="0"/>
                <w:lang w:val="cy-GB"/>
              </w:rPr>
              <w:t>Bod lefel y praesept a osodir ar gyfer 2026-2027 yn briodol o ystyried yr holl amgylchiadau.</w:t>
            </w:r>
          </w:p>
          <w:p w:rsidR="009A6579" w14:paraId="5E7F55FF" w14:textId="77777777">
            <w:pPr>
              <w:pStyle w:val="BodyA"/>
              <w:bidi w:val="0"/>
              <w:spacing w:after="0" w:line="240" w:lineRule="auto"/>
              <w:rPr>
                <w:rStyle w:val="None"/>
                <w:sz w:val="20"/>
                <w:szCs w:val="20"/>
              </w:rPr>
            </w:pPr>
          </w:p>
          <w:p w:rsidR="009A6579" w14:paraId="5612FC90" w14:textId="1E9FCEEB">
            <w:pPr>
              <w:pStyle w:val="BodyA"/>
              <w:bidi w:val="0"/>
              <w:spacing w:after="0" w:line="240" w:lineRule="auto"/>
            </w:pPr>
            <w:r>
              <w:rPr>
                <w:rStyle w:val="None"/>
                <w:b/>
                <w:bCs/>
                <w:sz w:val="20"/>
                <w:szCs w:val="20"/>
                <w:rtl w:val="0"/>
                <w:lang w:val="cy-GB"/>
              </w:rPr>
              <w:t>Dyddiad Targed</w:t>
            </w:r>
            <w:r>
              <w:rPr>
                <w:rStyle w:val="None"/>
                <w:b/>
                <w:bCs/>
                <w:sz w:val="20"/>
                <w:szCs w:val="20"/>
                <w:rtl w:val="0"/>
                <w:lang w:val="cy-GB"/>
              </w:rPr>
              <w:t xml:space="preserve">– </w:t>
            </w:r>
            <w:r>
              <w:rPr>
                <w:rStyle w:val="None"/>
                <w:b/>
                <w:bCs/>
                <w:sz w:val="20"/>
                <w:szCs w:val="20"/>
                <w:rtl w:val="0"/>
                <w:lang w:val="cy-GB"/>
              </w:rPr>
              <w:t xml:space="preserve">Chwefror </w:t>
            </w:r>
            <w:r>
              <w:rPr>
                <w:rStyle w:val="None"/>
                <w:b/>
                <w:bCs/>
                <w:sz w:val="20"/>
                <w:szCs w:val="20"/>
                <w:rtl w:val="0"/>
                <w:lang w:val="cy-GB"/>
              </w:rPr>
              <w:t>2026</w:t>
            </w:r>
          </w:p>
        </w:tc>
      </w:tr>
    </w:tbl>
    <w:p w:rsidR="009A6579" w14:paraId="33B66F7B" w14:textId="77777777">
      <w:pPr>
        <w:pStyle w:val="BodyA"/>
        <w:widowControl w:val="0"/>
        <w:bidi w:val="0"/>
        <w:spacing w:line="240" w:lineRule="auto"/>
        <w:ind w:left="108" w:hanging="108"/>
        <w:rPr>
          <w:rStyle w:val="None"/>
          <w:sz w:val="28"/>
          <w:szCs w:val="28"/>
        </w:rPr>
      </w:pPr>
    </w:p>
    <w:p w:rsidR="009A6579" w14:paraId="78DFA0FD" w14:textId="77777777">
      <w:pPr>
        <w:pStyle w:val="BodyA"/>
        <w:widowControl w:val="0"/>
        <w:bidi w:val="0"/>
        <w:spacing w:line="240" w:lineRule="auto"/>
        <w:rPr>
          <w:rStyle w:val="None"/>
          <w:sz w:val="28"/>
          <w:szCs w:val="28"/>
        </w:rPr>
      </w:pPr>
    </w:p>
    <w:p w:rsidR="009A6579" w14:paraId="36300BE9" w14:textId="77777777">
      <w:pPr>
        <w:pStyle w:val="BodyA"/>
        <w:bidi w:val="0"/>
        <w:rPr>
          <w:rStyle w:val="None"/>
          <w:sz w:val="20"/>
          <w:szCs w:val="20"/>
        </w:rPr>
      </w:pPr>
    </w:p>
    <w:p w:rsidR="009A6579" w14:paraId="6C45C92D" w14:textId="77777777">
      <w:pPr>
        <w:pStyle w:val="BodyA"/>
        <w:bidi w:val="0"/>
        <w:rPr>
          <w:rStyle w:val="None"/>
          <w:sz w:val="20"/>
          <w:szCs w:val="20"/>
        </w:rPr>
      </w:pPr>
    </w:p>
    <w:p w:rsidR="009A6579" w14:paraId="4C43B3E4" w14:textId="77777777">
      <w:pPr>
        <w:pStyle w:val="BodyA"/>
        <w:bidi w:val="0"/>
        <w:rPr>
          <w:rStyle w:val="None"/>
          <w:sz w:val="20"/>
          <w:szCs w:val="20"/>
        </w:rPr>
      </w:pPr>
    </w:p>
    <w:p w:rsidR="009A6579" w14:paraId="5C590512" w14:textId="77777777">
      <w:pPr>
        <w:pStyle w:val="BodyA"/>
        <w:bidi w:val="0"/>
        <w:rPr>
          <w:rStyle w:val="None"/>
          <w:sz w:val="20"/>
          <w:szCs w:val="20"/>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55"/>
        <w:gridCol w:w="2254"/>
        <w:gridCol w:w="2253"/>
        <w:gridCol w:w="2254"/>
      </w:tblGrid>
      <w:tr w14:paraId="3670568C" w14:textId="77777777">
        <w:tblPrEx>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67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5E247C2C" w14:textId="77777777">
            <w:pPr>
              <w:pStyle w:val="BodyA"/>
              <w:bidi w:val="0"/>
            </w:pPr>
            <w:r>
              <w:rPr>
                <w:rStyle w:val="None"/>
                <w:sz w:val="28"/>
                <w:szCs w:val="28"/>
                <w:rtl w:val="0"/>
                <w:lang w:val="cy-GB"/>
              </w:rPr>
              <w:t>BLAENORIAETH 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38BC8EC2" w14:textId="77777777">
            <w:pPr>
              <w:pStyle w:val="BodyA"/>
              <w:bidi w:val="0"/>
              <w:spacing w:after="0" w:line="240" w:lineRule="auto"/>
            </w:pPr>
            <w:r>
              <w:rPr>
                <w:rStyle w:val="None"/>
                <w:sz w:val="28"/>
                <w:szCs w:val="28"/>
                <w:rtl w:val="0"/>
                <w:lang w:val="cy-GB"/>
              </w:rPr>
              <w:t>YR AMCANION</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34BD7C19" w14:textId="77777777">
            <w:pPr>
              <w:pStyle w:val="BodyA"/>
              <w:bidi w:val="0"/>
              <w:spacing w:after="0" w:line="240" w:lineRule="auto"/>
            </w:pPr>
            <w:r>
              <w:rPr>
                <w:rStyle w:val="None"/>
                <w:sz w:val="28"/>
                <w:szCs w:val="28"/>
                <w:rtl w:val="0"/>
                <w:lang w:val="cy-GB"/>
              </w:rPr>
              <w:t>BETH FYDDWN YN EI WNEUD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644E99D4" w14:textId="77777777">
            <w:pPr>
              <w:pStyle w:val="BodyA"/>
              <w:bidi w:val="0"/>
              <w:spacing w:after="0" w:line="240" w:lineRule="auto"/>
            </w:pPr>
            <w:r>
              <w:rPr>
                <w:rStyle w:val="None"/>
                <w:sz w:val="28"/>
                <w:szCs w:val="28"/>
                <w:rtl w:val="0"/>
                <w:lang w:val="cy-GB"/>
              </w:rPr>
              <w:t>CANLYNIAD BWRIADEDIG</w:t>
            </w:r>
          </w:p>
        </w:tc>
      </w:tr>
      <w:tr w14:paraId="6EC76A94" w14:textId="77777777">
        <w:tblPrEx>
          <w:tblW w:w="9016" w:type="dxa"/>
          <w:tblInd w:w="216" w:type="dxa"/>
          <w:shd w:val="clear" w:color="auto" w:fill="CED7E7"/>
          <w:tblLayout w:type="fixed"/>
          <w:tblLook w:val="04A0"/>
        </w:tblPrEx>
        <w:trPr>
          <w:trHeight w:val="855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rsidRPr="00A1364B" w14:paraId="0EB50E5B" w14:textId="4E02EC1D">
            <w:pPr>
              <w:pStyle w:val="Body"/>
              <w:bidi w:val="0"/>
              <w:rPr>
                <w:b/>
                <w:bCs/>
              </w:rPr>
            </w:pPr>
            <w:r>
              <w:rPr>
                <w:b/>
                <w:bCs/>
                <w:rtl w:val="0"/>
                <w:lang w:val="cy-GB"/>
              </w:rPr>
              <w:t>Craffu ar y modd y mae'r Comisiynydd yn dwyn y Prif Gwnstabl i gyfrif a'r trefniadau llywodraethu sydd ar waith er mwyn gwneud hyn.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52F47633" w14:textId="6702F923">
            <w:pPr>
              <w:pStyle w:val="BodyA"/>
              <w:bidi w:val="0"/>
              <w:spacing w:after="0" w:line="240" w:lineRule="auto"/>
            </w:pPr>
            <w:r>
              <w:rPr>
                <w:rtl w:val="0"/>
                <w:lang w:val="cy-GB"/>
              </w:rPr>
              <w:t>Bodloni ein hunain bod y trefniadau llywodraethu sy'n cael eu gweithredu gan y Comisiynydd yn briodol ac yn hwyluso'r broses o ddwyn y Prif Gwnstabl i gyfrif</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191BA7D8" w14:textId="77777777">
            <w:pPr>
              <w:pStyle w:val="BodyA"/>
              <w:bidi w:val="0"/>
              <w:spacing w:after="0" w:line="240" w:lineRule="auto"/>
            </w:pPr>
            <w:r>
              <w:rPr>
                <w:rtl w:val="0"/>
                <w:lang w:val="cy-GB"/>
              </w:rPr>
              <w:t>Byddwn yn adolygu'r trefniadau llywodraethu a fabwysiedir gan y Comisiynydd ac yn eu cymharu â'r rhai a fabwysiedir gan Gomisiynwyr Heddlu a Throseddu eraill.</w:t>
            </w:r>
          </w:p>
          <w:p w:rsidR="00546A44" w14:paraId="6847BCDB" w14:textId="77777777">
            <w:pPr>
              <w:pStyle w:val="BodyA"/>
              <w:bidi w:val="0"/>
              <w:spacing w:after="0" w:line="240" w:lineRule="auto"/>
            </w:pPr>
          </w:p>
          <w:p w:rsidR="00546A44" w14:paraId="1B0BD5A5" w14:textId="77777777">
            <w:pPr>
              <w:pStyle w:val="BodyA"/>
              <w:bidi w:val="0"/>
              <w:spacing w:after="0" w:line="240" w:lineRule="auto"/>
            </w:pPr>
            <w:r>
              <w:rPr>
                <w:rtl w:val="0"/>
                <w:lang w:val="cy-GB"/>
              </w:rPr>
              <w:t>Byddwn yn ystyried y wybodaeth sydd ar gael yn gyhoeddus am weithrediad y trefniadau hynny.</w:t>
            </w:r>
          </w:p>
          <w:p w:rsidR="009F5200" w14:paraId="6B09D50D" w14:textId="77777777">
            <w:pPr>
              <w:pStyle w:val="BodyA"/>
              <w:bidi w:val="0"/>
              <w:spacing w:after="0" w:line="240" w:lineRule="auto"/>
            </w:pPr>
          </w:p>
          <w:p w:rsidR="009F5200" w14:paraId="0EC4CC01" w14:textId="77777777">
            <w:pPr>
              <w:pStyle w:val="BodyA"/>
              <w:bidi w:val="0"/>
              <w:spacing w:after="0" w:line="240" w:lineRule="auto"/>
            </w:pPr>
            <w:r>
              <w:rPr>
                <w:rtl w:val="0"/>
                <w:lang w:val="cy-GB"/>
              </w:rPr>
              <w:t>Lle y bo'n bosibl, byddwn yn ceisio arsylwi ar weithrediad y trefniadau hynny.</w:t>
            </w:r>
          </w:p>
          <w:p w:rsidR="009F5200" w14:paraId="71CBA122" w14:textId="77777777">
            <w:pPr>
              <w:pStyle w:val="BodyA"/>
              <w:bidi w:val="0"/>
              <w:spacing w:after="0" w:line="240" w:lineRule="auto"/>
            </w:pPr>
          </w:p>
          <w:p w:rsidR="009F5200" w14:paraId="32FEC2C5" w14:textId="47FB0923">
            <w:pPr>
              <w:pStyle w:val="BodyA"/>
              <w:bidi w:val="0"/>
              <w:spacing w:after="0" w:line="240" w:lineRule="auto"/>
            </w:pPr>
            <w:r>
              <w:rPr>
                <w:rtl w:val="0"/>
                <w:lang w:val="cy-GB"/>
              </w:rPr>
              <w:t>Os oes angen, byddwn yn gofyn i'r Comisiynydd roi rhagor o wybodaeth am weithrediad y trefniadau hynny.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rsidP="00D55D7C" w14:paraId="1DE17EBA" w14:textId="2954CCD0">
            <w:pPr>
              <w:pStyle w:val="BodyA"/>
              <w:bidi w:val="0"/>
              <w:spacing w:after="0" w:line="240" w:lineRule="auto"/>
            </w:pPr>
            <w:r>
              <w:rPr>
                <w:rStyle w:val="None"/>
                <w:rtl w:val="0"/>
                <w:lang w:val="cy-GB"/>
              </w:rPr>
              <w:t>Bod y Panel yn gallu dod i gasgliad ynghylch a yw'r trefniadau y mae'r Comisiynydd yn eu gweithredu yn briodol ac yn gweithio'n dda.</w:t>
            </w:r>
          </w:p>
        </w:tc>
      </w:tr>
    </w:tbl>
    <w:p w:rsidR="009A6579" w14:paraId="735094C4" w14:textId="77777777">
      <w:pPr>
        <w:pStyle w:val="BodyA"/>
        <w:widowControl w:val="0"/>
        <w:bidi w:val="0"/>
        <w:spacing w:line="240" w:lineRule="auto"/>
        <w:ind w:left="108" w:hanging="108"/>
        <w:rPr>
          <w:rStyle w:val="None"/>
          <w:sz w:val="20"/>
          <w:szCs w:val="20"/>
        </w:rPr>
      </w:pPr>
    </w:p>
    <w:p w:rsidR="009A6579" w14:paraId="7F38A6FB" w14:textId="77777777">
      <w:pPr>
        <w:pStyle w:val="BodyA"/>
        <w:bidi w:val="0"/>
        <w:rPr>
          <w:rStyle w:val="None"/>
          <w:sz w:val="28"/>
          <w:szCs w:val="28"/>
        </w:rPr>
      </w:pPr>
      <w:r>
        <w:rPr>
          <w:rStyle w:val="None"/>
          <w:sz w:val="28"/>
          <w:szCs w:val="28"/>
          <w:rtl w:val="0"/>
          <w:lang w:val="cy-GB"/>
        </w:rPr>
        <w:t>Yn ogystal â'r blaenoriaethau hyn, bydd y Panel hefyd yn:</w:t>
      </w:r>
    </w:p>
    <w:p w:rsidR="009A6579" w14:paraId="3B6AD8A8" w14:textId="77777777">
      <w:pPr>
        <w:pStyle w:val="ListParagraph"/>
        <w:numPr>
          <w:ilvl w:val="1"/>
          <w:numId w:val="16"/>
        </w:numPr>
        <w:bidi w:val="0"/>
        <w:rPr>
          <w:sz w:val="28"/>
          <w:szCs w:val="28"/>
        </w:rPr>
      </w:pPr>
      <w:r>
        <w:rPr>
          <w:rStyle w:val="None"/>
          <w:sz w:val="28"/>
          <w:szCs w:val="28"/>
          <w:rtl w:val="0"/>
          <w:lang w:val="cy-GB"/>
        </w:rPr>
        <w:t>Craffu ar yr holl benderfyniadau allweddol a wneir gan y Comisiynydd gan gynnwys y rheini sy'n ymwneud â gwasanaethau a gomisiynir.</w:t>
      </w:r>
    </w:p>
    <w:p w:rsidR="009A6579" w14:paraId="0D06670C" w14:textId="77777777">
      <w:pPr>
        <w:pStyle w:val="ListParagraph"/>
        <w:numPr>
          <w:ilvl w:val="1"/>
          <w:numId w:val="16"/>
        </w:numPr>
        <w:bidi w:val="0"/>
        <w:rPr>
          <w:sz w:val="28"/>
          <w:szCs w:val="28"/>
        </w:rPr>
      </w:pPr>
      <w:r>
        <w:rPr>
          <w:rStyle w:val="None"/>
          <w:sz w:val="28"/>
          <w:szCs w:val="28"/>
          <w:rtl w:val="0"/>
          <w:lang w:val="cy-GB"/>
        </w:rPr>
        <w:t>Monitro'r modd y mae'r Comisiynydd yn dwyn y Prif Gwnstabl i gyfrif.</w:t>
      </w:r>
    </w:p>
    <w:p w:rsidR="009A6579" w14:paraId="49ABEBCF" w14:textId="77777777">
      <w:pPr>
        <w:pStyle w:val="ListParagraph"/>
        <w:numPr>
          <w:ilvl w:val="1"/>
          <w:numId w:val="16"/>
        </w:numPr>
        <w:bidi w:val="0"/>
        <w:rPr>
          <w:sz w:val="28"/>
          <w:szCs w:val="28"/>
        </w:rPr>
      </w:pPr>
      <w:r>
        <w:rPr>
          <w:rStyle w:val="None"/>
          <w:sz w:val="28"/>
          <w:szCs w:val="28"/>
          <w:rtl w:val="0"/>
          <w:lang w:val="cy-GB"/>
        </w:rPr>
        <w:t>Monitro perfformiad y Comisiynydd yn erbyn y Gorchymyn Protocol Plismona</w:t>
      </w:r>
      <w:bookmarkEnd w:id="0"/>
    </w:p>
    <w:p w:rsidR="009A6579" w:rsidRPr="003E7DB9" w:rsidP="003E7DB9" w14:paraId="176D4D7B" w14:textId="52DC63BE">
      <w:pPr>
        <w:pStyle w:val="ListParagraph"/>
        <w:numPr>
          <w:ilvl w:val="1"/>
          <w:numId w:val="16"/>
        </w:numPr>
        <w:bidi w:val="0"/>
        <w:rPr>
          <w:rStyle w:val="None"/>
          <w:sz w:val="28"/>
          <w:szCs w:val="28"/>
        </w:rPr>
      </w:pPr>
      <w:r w:rsidRPr="003E7DB9">
        <w:rPr>
          <w:rStyle w:val="None"/>
          <w:sz w:val="28"/>
          <w:szCs w:val="28"/>
          <w:rtl w:val="0"/>
          <w:lang w:val="cy-GB"/>
        </w:rPr>
        <w:t>Gofyn i'r Comisiynydd roi adroddiad cynnydd manwl ynghylch gweithredu ei flaenoriaethau yn y Cynllun Heddlu a Throseddu</w:t>
      </w:r>
    </w:p>
    <w:p w:rsidR="009A6579" w14:paraId="5742146A" w14:textId="77777777">
      <w:pPr>
        <w:pStyle w:val="ListParagraph"/>
        <w:numPr>
          <w:ilvl w:val="0"/>
          <w:numId w:val="17"/>
        </w:numPr>
        <w:bidi w:val="0"/>
        <w:rPr>
          <w:b/>
          <w:bCs/>
          <w:sz w:val="36"/>
          <w:szCs w:val="36"/>
        </w:rPr>
      </w:pPr>
      <w:r>
        <w:rPr>
          <w:rStyle w:val="None"/>
          <w:b/>
          <w:bCs/>
          <w:sz w:val="36"/>
          <w:szCs w:val="36"/>
          <w:rtl w:val="0"/>
          <w:lang w:val="cy-GB"/>
        </w:rPr>
        <w:t>CASGLIAD</w:t>
      </w:r>
    </w:p>
    <w:p w:rsidR="009A6579" w14:paraId="1D161135" w14:textId="693B2597">
      <w:pPr>
        <w:pStyle w:val="BodyA"/>
        <w:bidi w:val="0"/>
        <w:rPr>
          <w:rStyle w:val="None"/>
          <w:sz w:val="28"/>
          <w:szCs w:val="28"/>
        </w:rPr>
      </w:pPr>
      <w:r>
        <w:rPr>
          <w:rStyle w:val="None"/>
          <w:sz w:val="28"/>
          <w:szCs w:val="28"/>
          <w:rtl w:val="0"/>
          <w:lang w:val="cy-GB"/>
        </w:rPr>
        <w:t>Mae 2024-2025 wedi bod yn flwyddyn brysur arall ac rwy'n ddiolchgar i'm cyd-aelodau, y Gomisiynydd a'i staff am y dull cadarnhaol a chydweithredol y mae pob un ohonynt yn ei fabwysiadu.</w:t>
      </w:r>
    </w:p>
    <w:p w:rsidR="009A6579" w14:paraId="734E431C" w14:textId="77777777">
      <w:pPr>
        <w:pStyle w:val="BodyA"/>
        <w:bidi w:val="0"/>
        <w:rPr>
          <w:rStyle w:val="None"/>
          <w:sz w:val="28"/>
          <w:szCs w:val="28"/>
        </w:rPr>
      </w:pPr>
    </w:p>
    <w:p w:rsidR="009A6579" w14:paraId="1C717020" w14:textId="77777777">
      <w:pPr>
        <w:pStyle w:val="BodyA"/>
        <w:bidi w:val="0"/>
        <w:rPr>
          <w:rStyle w:val="None"/>
          <w:sz w:val="28"/>
          <w:szCs w:val="28"/>
          <w:lang w:val="it-IT"/>
        </w:rPr>
      </w:pPr>
      <w:r>
        <w:rPr>
          <w:rStyle w:val="None"/>
          <w:sz w:val="28"/>
          <w:szCs w:val="28"/>
          <w:rtl w:val="0"/>
          <w:lang w:val="cy-GB"/>
        </w:rPr>
        <w:t>Yr Athro Ian Roffe (Cadeirydd)</w:t>
      </w:r>
    </w:p>
    <w:p w:rsidR="009A6579" w14:paraId="46E74548" w14:textId="77777777">
      <w:pPr>
        <w:pStyle w:val="BodyA"/>
        <w:bidi w:val="0"/>
        <w:rPr>
          <w:rStyle w:val="None"/>
          <w:sz w:val="28"/>
          <w:szCs w:val="28"/>
        </w:rPr>
      </w:pPr>
    </w:p>
    <w:p w:rsidR="009A6579" w14:paraId="3159A3D7" w14:textId="77777777">
      <w:pPr>
        <w:pStyle w:val="BodyA"/>
        <w:bidi w:val="0"/>
        <w:rPr>
          <w:rStyle w:val="None"/>
          <w:sz w:val="28"/>
          <w:szCs w:val="28"/>
        </w:rPr>
      </w:pPr>
    </w:p>
    <w:p w:rsidR="009A6579" w14:paraId="56EF29EC" w14:textId="77777777">
      <w:pPr>
        <w:pStyle w:val="BodyA"/>
        <w:bidi w:val="0"/>
        <w:rPr>
          <w:rStyle w:val="None"/>
          <w:sz w:val="28"/>
          <w:szCs w:val="28"/>
        </w:rPr>
      </w:pPr>
    </w:p>
    <w:p w:rsidR="009A6579" w14:paraId="30283321" w14:textId="77777777">
      <w:pPr>
        <w:pStyle w:val="BodyA"/>
        <w:bidi w:val="0"/>
        <w:rPr>
          <w:rStyle w:val="None"/>
          <w:sz w:val="28"/>
          <w:szCs w:val="28"/>
        </w:rPr>
      </w:pPr>
    </w:p>
    <w:p w:rsidR="009A6579" w14:paraId="113E3E26" w14:textId="77777777">
      <w:pPr>
        <w:pStyle w:val="BodyA"/>
        <w:bidi w:val="0"/>
        <w:rPr>
          <w:rStyle w:val="None"/>
          <w:sz w:val="28"/>
          <w:szCs w:val="28"/>
        </w:rPr>
      </w:pPr>
    </w:p>
    <w:p w:rsidR="009A6579" w14:paraId="1BE30462" w14:textId="77777777">
      <w:pPr>
        <w:pStyle w:val="BodyA"/>
        <w:bidi w:val="0"/>
        <w:rPr>
          <w:rStyle w:val="None"/>
          <w:sz w:val="28"/>
          <w:szCs w:val="28"/>
        </w:rPr>
      </w:pPr>
    </w:p>
    <w:p w:rsidR="009A6579" w14:paraId="6F2BEF80" w14:textId="77777777">
      <w:pPr>
        <w:pStyle w:val="BodyA"/>
        <w:bidi w:val="0"/>
        <w:rPr>
          <w:rStyle w:val="None"/>
          <w:sz w:val="28"/>
          <w:szCs w:val="28"/>
        </w:rPr>
      </w:pPr>
    </w:p>
    <w:p w:rsidR="009A6579" w14:paraId="039001C8" w14:textId="77777777">
      <w:pPr>
        <w:pStyle w:val="BodyA"/>
        <w:bidi w:val="0"/>
        <w:rPr>
          <w:rStyle w:val="None"/>
          <w:sz w:val="28"/>
          <w:szCs w:val="28"/>
        </w:rPr>
      </w:pPr>
    </w:p>
    <w:p w:rsidR="009A6579" w14:paraId="46A107EF" w14:textId="77777777">
      <w:pPr>
        <w:pStyle w:val="BodyA"/>
        <w:bidi w:val="0"/>
        <w:rPr>
          <w:rStyle w:val="None"/>
          <w:sz w:val="28"/>
          <w:szCs w:val="28"/>
        </w:rPr>
      </w:pPr>
    </w:p>
    <w:p w:rsidR="005A7951" w14:paraId="526558C0" w14:textId="77777777">
      <w:pPr>
        <w:pStyle w:val="BodyA"/>
        <w:bidi w:val="0"/>
        <w:rPr>
          <w:rStyle w:val="None"/>
          <w:b/>
          <w:bCs/>
          <w:sz w:val="40"/>
          <w:szCs w:val="40"/>
          <w:lang w:val="es-ES_tradnl"/>
        </w:rPr>
      </w:pPr>
    </w:p>
    <w:p w:rsidR="0071229E" w14:paraId="6927179A" w14:textId="77777777">
      <w:pPr>
        <w:pStyle w:val="BodyA"/>
        <w:bidi w:val="0"/>
        <w:rPr>
          <w:rStyle w:val="None"/>
          <w:b/>
          <w:bCs/>
          <w:sz w:val="40"/>
          <w:szCs w:val="40"/>
          <w:lang w:val="es-ES_tradnl"/>
        </w:rPr>
      </w:pPr>
    </w:p>
    <w:p w:rsidR="0071229E" w14:paraId="665EDBA6" w14:textId="77777777">
      <w:pPr>
        <w:pStyle w:val="BodyA"/>
        <w:bidi w:val="0"/>
        <w:rPr>
          <w:rStyle w:val="None"/>
          <w:b/>
          <w:bCs/>
          <w:sz w:val="40"/>
          <w:szCs w:val="40"/>
          <w:lang w:val="es-ES_tradnl"/>
        </w:rPr>
      </w:pPr>
    </w:p>
    <w:p w:rsidR="0071229E" w14:paraId="602F8F3B" w14:textId="77777777">
      <w:pPr>
        <w:pStyle w:val="BodyA"/>
        <w:bidi w:val="0"/>
        <w:rPr>
          <w:rStyle w:val="None"/>
          <w:b/>
          <w:bCs/>
          <w:sz w:val="40"/>
          <w:szCs w:val="40"/>
          <w:lang w:val="es-ES_tradnl"/>
        </w:rPr>
      </w:pPr>
    </w:p>
    <w:p w:rsidR="0071229E" w14:paraId="7EE94EEC" w14:textId="77777777">
      <w:pPr>
        <w:pStyle w:val="BodyA"/>
        <w:bidi w:val="0"/>
        <w:rPr>
          <w:rStyle w:val="None"/>
          <w:b/>
          <w:bCs/>
          <w:sz w:val="40"/>
          <w:szCs w:val="40"/>
          <w:lang w:val="es-ES_tradnl"/>
        </w:rPr>
      </w:pPr>
    </w:p>
    <w:p w:rsidR="009A6579" w14:paraId="2ABA3118" w14:textId="31F30075">
      <w:pPr>
        <w:pStyle w:val="BodyA"/>
        <w:bidi w:val="0"/>
        <w:rPr>
          <w:rStyle w:val="None"/>
          <w:b/>
          <w:bCs/>
          <w:sz w:val="40"/>
          <w:szCs w:val="40"/>
        </w:rPr>
      </w:pPr>
      <w:r>
        <w:rPr>
          <w:rStyle w:val="None"/>
          <w:b/>
          <w:bCs/>
          <w:sz w:val="40"/>
          <w:szCs w:val="40"/>
          <w:rtl w:val="0"/>
          <w:lang w:val="cy-GB"/>
        </w:rPr>
        <w:t xml:space="preserve">ATODIAD 1 </w:t>
      </w:r>
      <w:r>
        <w:rPr>
          <w:rStyle w:val="None"/>
          <w:b/>
          <w:bCs/>
          <w:sz w:val="40"/>
          <w:szCs w:val="40"/>
          <w:rtl w:val="0"/>
          <w:lang w:val="cy-GB"/>
        </w:rPr>
        <w:t xml:space="preserve">– PERFFORMIAD </w:t>
      </w:r>
      <w:r>
        <w:rPr>
          <w:rStyle w:val="None"/>
          <w:b/>
          <w:bCs/>
          <w:sz w:val="40"/>
          <w:szCs w:val="40"/>
          <w:rtl w:val="0"/>
          <w:lang w:val="cy-GB"/>
        </w:rPr>
        <w:t xml:space="preserve">Y </w:t>
      </w:r>
      <w:r>
        <w:rPr>
          <w:rStyle w:val="None"/>
          <w:b/>
          <w:bCs/>
          <w:sz w:val="40"/>
          <w:szCs w:val="40"/>
          <w:rtl w:val="0"/>
          <w:lang w:val="cy-GB"/>
        </w:rPr>
        <w:t xml:space="preserve">PANEL </w:t>
      </w:r>
    </w:p>
    <w:p w:rsidR="009A6579" w14:paraId="43FA3452" w14:textId="77777777">
      <w:pPr>
        <w:pStyle w:val="BodyA"/>
        <w:bidi w:val="0"/>
        <w:rPr>
          <w:rStyle w:val="None"/>
          <w:sz w:val="28"/>
          <w:szCs w:val="28"/>
        </w:rPr>
      </w:pPr>
      <w:r>
        <w:rPr>
          <w:rStyle w:val="None"/>
          <w:sz w:val="28"/>
          <w:szCs w:val="28"/>
          <w:rtl w:val="0"/>
          <w:lang w:val="cy-GB"/>
        </w:rPr>
        <w:t xml:space="preserve">Mae'r Panel wedi neilltuo sgôr RAG (Coch /Oren /Gwyrdd) i bob un o'i swyddogaethau. </w:t>
      </w:r>
      <w:r>
        <w:rPr>
          <w:rStyle w:val="None"/>
          <w:sz w:val="28"/>
          <w:szCs w:val="28"/>
          <w:rtl w:val="0"/>
          <w:lang w:val="cy-GB"/>
        </w:rPr>
        <w:t>Lle nad oedd yn ofynnol i'r Panel gyflawni swyddogaeth benodol yn ystod y flwyddyn nid yw wedi cael sgôr RAG.</w:t>
      </w:r>
    </w:p>
    <w:p w:rsidR="009A6579" w14:paraId="70B5F604" w14:textId="77777777">
      <w:pPr>
        <w:pStyle w:val="BodyA"/>
        <w:bidi w:val="0"/>
        <w:rPr>
          <w:rStyle w:val="None"/>
          <w:sz w:val="28"/>
          <w:szCs w:val="28"/>
        </w:rPr>
      </w:pPr>
      <w:r>
        <w:rPr>
          <w:rStyle w:val="None"/>
          <w:sz w:val="28"/>
          <w:szCs w:val="28"/>
          <w:rtl w:val="0"/>
          <w:lang w:val="cy-GB"/>
        </w:rPr>
        <w:t xml:space="preserve">Mae'r graddfeydd yn cael eu cymhwyso fel a ganlyn. </w:t>
      </w:r>
    </w:p>
    <w:p w:rsidR="009A6579" w14:paraId="0FABFB8E" w14:textId="77777777">
      <w:pPr>
        <w:pStyle w:val="BodyA"/>
        <w:bidi w:val="0"/>
        <w:rPr>
          <w:rStyle w:val="None"/>
          <w:sz w:val="28"/>
          <w:szCs w:val="28"/>
        </w:rPr>
      </w:pPr>
      <w:r>
        <w:rPr>
          <w:rStyle w:val="None"/>
          <w:sz w:val="28"/>
          <w:szCs w:val="28"/>
          <w:rtl w:val="0"/>
          <w:lang w:val="cy-GB"/>
        </w:rPr>
        <w:t>COCH - Lle bu'n ofynnol i'r Panel gyflawni swyddogaeth ond nad yw wedi gwneud hynny.</w:t>
      </w:r>
    </w:p>
    <w:p w:rsidR="009A6579" w14:paraId="53DE330D" w14:textId="77777777">
      <w:pPr>
        <w:pStyle w:val="BodyA"/>
        <w:bidi w:val="0"/>
        <w:rPr>
          <w:rStyle w:val="None"/>
          <w:sz w:val="28"/>
          <w:szCs w:val="28"/>
        </w:rPr>
      </w:pPr>
      <w:r>
        <w:rPr>
          <w:rStyle w:val="None"/>
          <w:sz w:val="28"/>
          <w:szCs w:val="28"/>
          <w:rtl w:val="0"/>
          <w:lang w:val="cy-GB"/>
        </w:rPr>
        <w:t>OREN - Lle bu'n ofynnol i'r Panel gyflawni swyddogaeth a'i fod wrthi'n gwneud hynny.</w:t>
      </w:r>
    </w:p>
    <w:p w:rsidR="009A6579" w14:paraId="0E5969F8" w14:textId="77777777">
      <w:pPr>
        <w:pStyle w:val="BodyA"/>
        <w:bidi w:val="0"/>
        <w:rPr>
          <w:rStyle w:val="None"/>
          <w:sz w:val="28"/>
          <w:szCs w:val="28"/>
        </w:rPr>
      </w:pPr>
      <w:r>
        <w:rPr>
          <w:rStyle w:val="None"/>
          <w:sz w:val="28"/>
          <w:szCs w:val="28"/>
          <w:rtl w:val="0"/>
          <w:lang w:val="cy-GB"/>
        </w:rPr>
        <w:t xml:space="preserve"> GWYRDD - Lle bu'n ofynnol i'r Panel gyflawni swyddogaeth ac mae wedi gwneud hynny.</w:t>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003"/>
        <w:gridCol w:w="1812"/>
        <w:gridCol w:w="4195"/>
      </w:tblGrid>
      <w:tr w14:paraId="3FBC0297" w14:textId="77777777">
        <w:tblPrEx>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308"/>
        </w:trPr>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17430652" w14:textId="77777777">
            <w:pPr>
              <w:pStyle w:val="BodyA"/>
              <w:widowControl w:val="0"/>
              <w:bidi w:val="0"/>
              <w:spacing w:line="240" w:lineRule="auto"/>
            </w:pPr>
            <w:r>
              <w:rPr>
                <w:rStyle w:val="None"/>
                <w:b/>
                <w:bCs/>
                <w:sz w:val="28"/>
                <w:szCs w:val="28"/>
                <w:rtl w:val="0"/>
                <w:lang w:val="cy-GB"/>
              </w:rPr>
              <w:t>SWYDDOGAETH</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01562640" w14:textId="77777777">
            <w:pPr>
              <w:pStyle w:val="BodyA"/>
              <w:widowControl w:val="0"/>
              <w:bidi w:val="0"/>
              <w:spacing w:line="240" w:lineRule="auto"/>
            </w:pPr>
            <w:r>
              <w:rPr>
                <w:rStyle w:val="None"/>
                <w:b/>
                <w:bCs/>
                <w:sz w:val="28"/>
                <w:szCs w:val="28"/>
                <w:rtl w:val="0"/>
                <w:lang w:val="cy-GB"/>
              </w:rPr>
              <w:t xml:space="preserve">SGÔR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61060A0A" w14:textId="77777777">
            <w:pPr>
              <w:pStyle w:val="BodyA"/>
              <w:widowControl w:val="0"/>
              <w:bidi w:val="0"/>
              <w:spacing w:line="240" w:lineRule="auto"/>
            </w:pPr>
            <w:r>
              <w:rPr>
                <w:rStyle w:val="None"/>
                <w:b/>
                <w:bCs/>
                <w:sz w:val="28"/>
                <w:szCs w:val="28"/>
                <w:rtl w:val="0"/>
                <w:lang w:val="cy-GB"/>
              </w:rPr>
              <w:t>SYLW</w:t>
            </w:r>
          </w:p>
        </w:tc>
      </w:tr>
      <w:tr w14:paraId="3CE62690" w14:textId="77777777">
        <w:tblPrEx>
          <w:tblW w:w="9010" w:type="dxa"/>
          <w:tblInd w:w="108" w:type="dxa"/>
          <w:shd w:val="clear" w:color="auto" w:fill="CED7E7"/>
          <w:tblLayout w:type="fixed"/>
          <w:tblLook w:val="04A0"/>
        </w:tblPrEx>
        <w:trPr>
          <w:trHeight w:val="1388"/>
        </w:trPr>
        <w:tc>
          <w:tcPr>
            <w:tcW w:w="30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2ABC41CF" w14:textId="77777777">
            <w:pPr>
              <w:pStyle w:val="BodyA"/>
              <w:widowControl w:val="0"/>
              <w:bidi w:val="0"/>
              <w:spacing w:line="240" w:lineRule="auto"/>
            </w:pPr>
            <w:r>
              <w:rPr>
                <w:rStyle w:val="None"/>
                <w:sz w:val="28"/>
                <w:szCs w:val="28"/>
                <w:rtl w:val="0"/>
                <w:lang w:val="cy-GB"/>
              </w:rPr>
              <w:t>Ystyried y praesept</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13356BB5" w14:textId="77777777">
            <w:pPr>
              <w:pStyle w:val="BodyA"/>
              <w:widowControl w:val="0"/>
              <w:bidi w:val="0"/>
              <w:spacing w:line="240" w:lineRule="auto"/>
            </w:pPr>
            <w:r>
              <w:rPr>
                <w:rStyle w:val="None"/>
                <w:sz w:val="28"/>
                <w:szCs w:val="28"/>
                <w:rtl w:val="0"/>
                <w:lang w:val="cy-GB"/>
              </w:rPr>
              <w:t>GWYRDD</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0371B980" w14:textId="04BBB9FA">
            <w:pPr>
              <w:pStyle w:val="BodyA"/>
              <w:widowControl w:val="0"/>
              <w:bidi w:val="0"/>
              <w:spacing w:line="240" w:lineRule="auto"/>
            </w:pPr>
            <w:r>
              <w:rPr>
                <w:rStyle w:val="None"/>
                <w:sz w:val="28"/>
                <w:szCs w:val="28"/>
                <w:rtl w:val="0"/>
                <w:lang w:val="cy-GB"/>
              </w:rPr>
              <w:t>Trafododd y Panel y praesept ym mis Ionawr 2025 a chymeradwyodd y cynnydd a gynigiwyd gan y Comisiynydd</w:t>
            </w:r>
          </w:p>
        </w:tc>
      </w:tr>
      <w:tr w14:paraId="1A5AA38E" w14:textId="77777777">
        <w:tblPrEx>
          <w:tblW w:w="9010" w:type="dxa"/>
          <w:tblInd w:w="108" w:type="dxa"/>
          <w:shd w:val="clear" w:color="auto" w:fill="CED7E7"/>
          <w:tblLayout w:type="fixed"/>
          <w:tblLook w:val="04A0"/>
        </w:tblPrEx>
        <w:trPr>
          <w:trHeight w:val="1028"/>
        </w:trPr>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64622B97" w14:textId="77777777">
            <w:pPr>
              <w:pStyle w:val="BodyA"/>
              <w:widowControl w:val="0"/>
              <w:bidi w:val="0"/>
              <w:spacing w:line="240" w:lineRule="auto"/>
            </w:pPr>
            <w:r>
              <w:rPr>
                <w:rStyle w:val="None"/>
                <w:sz w:val="28"/>
                <w:szCs w:val="28"/>
                <w:rtl w:val="0"/>
                <w:lang w:val="cy-GB"/>
              </w:rPr>
              <w:t>Adolygu penodiadau penodol gan y Comisiynydd</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252F326C" w14:textId="77777777">
            <w:pPr>
              <w:pStyle w:val="BodyA"/>
              <w:widowControl w:val="0"/>
              <w:bidi w:val="0"/>
              <w:spacing w:line="240" w:lineRule="auto"/>
            </w:pPr>
            <w:r>
              <w:rPr>
                <w:rStyle w:val="None"/>
                <w:sz w:val="28"/>
                <w:szCs w:val="28"/>
                <w:rtl w:val="0"/>
                <w:lang w:val="cy-GB"/>
              </w:rPr>
              <w:t>Amh.</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1EAE28A9" w14:textId="77777777">
            <w:pPr>
              <w:pStyle w:val="BodyA"/>
              <w:widowControl w:val="0"/>
              <w:bidi w:val="0"/>
              <w:spacing w:line="240" w:lineRule="auto"/>
            </w:pPr>
            <w:r>
              <w:rPr>
                <w:rStyle w:val="None"/>
                <w:sz w:val="28"/>
                <w:szCs w:val="28"/>
                <w:rtl w:val="0"/>
                <w:lang w:val="cy-GB"/>
              </w:rPr>
              <w:t>Ni fu angen i'r Panel gyflawni'r swyddogaeth hon yn ystod y flwyddyn.</w:t>
            </w:r>
          </w:p>
        </w:tc>
      </w:tr>
      <w:tr w14:paraId="6C86DD99" w14:textId="77777777" w:rsidTr="00B60410">
        <w:tblPrEx>
          <w:tblW w:w="9010" w:type="dxa"/>
          <w:tblInd w:w="108" w:type="dxa"/>
          <w:shd w:val="clear" w:color="auto" w:fill="CED7E7"/>
          <w:tblLayout w:type="fixed"/>
          <w:tblLook w:val="04A0"/>
        </w:tblPrEx>
        <w:trPr>
          <w:trHeight w:val="1028"/>
        </w:trPr>
        <w:tc>
          <w:tcPr>
            <w:tcW w:w="3003" w:type="dxa"/>
            <w:tcBorders>
              <w:top w:val="single" w:sz="4" w:space="0" w:color="000000"/>
              <w:left w:val="single" w:sz="4" w:space="0" w:color="000000"/>
              <w:bottom w:val="single" w:sz="4" w:space="0" w:color="92D050"/>
              <w:right w:val="single" w:sz="4" w:space="0" w:color="000000"/>
            </w:tcBorders>
            <w:shd w:val="clear" w:color="auto" w:fill="auto"/>
            <w:tcMar>
              <w:top w:w="80" w:type="dxa"/>
              <w:left w:w="80" w:type="dxa"/>
              <w:bottom w:w="80" w:type="dxa"/>
              <w:right w:w="80" w:type="dxa"/>
            </w:tcMar>
          </w:tcPr>
          <w:p w:rsidR="009A6579" w14:paraId="22412EFE" w14:textId="77777777">
            <w:pPr>
              <w:pStyle w:val="BodyA"/>
              <w:widowControl w:val="0"/>
              <w:bidi w:val="0"/>
              <w:spacing w:line="240" w:lineRule="auto"/>
            </w:pPr>
            <w:r>
              <w:rPr>
                <w:rStyle w:val="None"/>
                <w:sz w:val="28"/>
                <w:szCs w:val="28"/>
                <w:rtl w:val="0"/>
                <w:lang w:val="cy-GB"/>
              </w:rPr>
              <w:t>Ystyried diswyddo'r Prif Gwnstabl</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rsidP="00987E39" w14:paraId="39B486CA" w14:textId="77777777">
            <w:pPr>
              <w:pStyle w:val="BodyA"/>
              <w:widowControl w:val="0"/>
              <w:shd w:val="clear" w:color="auto" w:fill="FFFFFF" w:themeFill="background1"/>
              <w:bidi w:val="0"/>
              <w:spacing w:line="240" w:lineRule="auto"/>
            </w:pPr>
            <w:r>
              <w:rPr>
                <w:rStyle w:val="None"/>
                <w:sz w:val="28"/>
                <w:szCs w:val="28"/>
                <w:rtl w:val="0"/>
                <w:lang w:val="cy-GB"/>
              </w:rPr>
              <w:t>Amh.</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5DA3B5EB" w14:textId="77777777">
            <w:pPr>
              <w:pStyle w:val="BodyA"/>
              <w:widowControl w:val="0"/>
              <w:bidi w:val="0"/>
              <w:spacing w:line="240" w:lineRule="auto"/>
            </w:pPr>
            <w:r>
              <w:rPr>
                <w:rStyle w:val="None"/>
                <w:sz w:val="28"/>
                <w:szCs w:val="28"/>
                <w:rtl w:val="0"/>
                <w:lang w:val="cy-GB"/>
              </w:rPr>
              <w:t>Ni fu angen i'r Panel gyflawni'r swyddogaeth hon yn ystod y flwyddyn.</w:t>
            </w:r>
          </w:p>
        </w:tc>
      </w:tr>
      <w:tr w14:paraId="33DC0C9F" w14:textId="77777777" w:rsidTr="008B6251">
        <w:tblPrEx>
          <w:tblW w:w="9010" w:type="dxa"/>
          <w:tblInd w:w="108" w:type="dxa"/>
          <w:shd w:val="clear" w:color="auto" w:fill="CED7E7"/>
          <w:tblLayout w:type="fixed"/>
          <w:tblLook w:val="04A0"/>
        </w:tblPrEx>
        <w:trPr>
          <w:trHeight w:val="668"/>
        </w:trPr>
        <w:tc>
          <w:tcPr>
            <w:tcW w:w="3003" w:type="dxa"/>
            <w:tcBorders>
              <w:top w:val="single" w:sz="4" w:space="0" w:color="92D05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F277CC" w:rsidRPr="00343C43" w14:paraId="5A5647BC" w14:textId="11BAA489">
            <w:pPr>
              <w:pStyle w:val="BodyA"/>
              <w:widowControl w:val="0"/>
              <w:bidi w:val="0"/>
              <w:spacing w:line="240" w:lineRule="auto"/>
              <w:rPr>
                <w:rStyle w:val="None"/>
                <w:sz w:val="28"/>
                <w:szCs w:val="28"/>
                <w:shd w:val="clear" w:color="auto" w:fill="92D050"/>
              </w:rPr>
            </w:pPr>
            <w:r>
              <w:rPr>
                <w:rStyle w:val="None"/>
                <w:sz w:val="28"/>
                <w:szCs w:val="28"/>
                <w:shd w:val="clear" w:color="auto" w:fill="92D050"/>
                <w:rtl w:val="0"/>
                <w:lang w:val="cy-GB"/>
              </w:rPr>
              <w:t>Adolygiad o'r Cynllun Heddlu a Throseddu</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F277CC" w:rsidRPr="00DA77FE" w14:paraId="3B0AEF1C" w14:textId="71CB988F">
            <w:pPr>
              <w:pStyle w:val="BodyA"/>
              <w:widowControl w:val="0"/>
              <w:bidi w:val="0"/>
              <w:spacing w:line="240" w:lineRule="auto"/>
              <w:rPr>
                <w:rStyle w:val="None"/>
                <w:sz w:val="28"/>
                <w:szCs w:val="28"/>
              </w:rPr>
            </w:pPr>
            <w:r>
              <w:rPr>
                <w:rStyle w:val="None"/>
                <w:sz w:val="28"/>
                <w:szCs w:val="28"/>
                <w:rtl w:val="0"/>
                <w:lang w:val="cy-GB"/>
              </w:rPr>
              <w:t>GWYRDD</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F277CC" w14:paraId="2D83C9A8" w14:textId="2868FBAF">
            <w:pPr>
              <w:pStyle w:val="BodyA"/>
              <w:widowControl w:val="0"/>
              <w:bidi w:val="0"/>
              <w:spacing w:line="240" w:lineRule="auto"/>
              <w:rPr>
                <w:rStyle w:val="None"/>
                <w:sz w:val="28"/>
                <w:szCs w:val="28"/>
              </w:rPr>
            </w:pPr>
            <w:r>
              <w:rPr>
                <w:rStyle w:val="None"/>
                <w:sz w:val="28"/>
                <w:szCs w:val="28"/>
                <w:rtl w:val="0"/>
                <w:lang w:val="cy-GB"/>
              </w:rPr>
              <w:t>Gwnaed hyn ym mis Hydref 2024</w:t>
            </w:r>
          </w:p>
        </w:tc>
      </w:tr>
      <w:tr w14:paraId="098F0894" w14:textId="77777777" w:rsidTr="008B6251">
        <w:tblPrEx>
          <w:tblW w:w="9010" w:type="dxa"/>
          <w:tblInd w:w="108" w:type="dxa"/>
          <w:shd w:val="clear" w:color="auto" w:fill="CED7E7"/>
          <w:tblLayout w:type="fixed"/>
          <w:tblLook w:val="04A0"/>
        </w:tblPrEx>
        <w:trPr>
          <w:trHeight w:val="668"/>
        </w:trPr>
        <w:tc>
          <w:tcPr>
            <w:tcW w:w="3003" w:type="dxa"/>
            <w:tcBorders>
              <w:top w:val="single" w:sz="4" w:space="0" w:color="92D05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rsidRPr="00DA77FE" w14:paraId="729652EC" w14:textId="60996F17">
            <w:pPr>
              <w:pStyle w:val="BodyA"/>
              <w:widowControl w:val="0"/>
              <w:bidi w:val="0"/>
              <w:spacing w:line="240" w:lineRule="auto"/>
            </w:pPr>
            <w:r w:rsidRPr="00343C43">
              <w:rPr>
                <w:rStyle w:val="None"/>
                <w:sz w:val="28"/>
                <w:szCs w:val="28"/>
                <w:shd w:val="clear" w:color="auto" w:fill="92D050"/>
                <w:rtl w:val="0"/>
                <w:lang w:val="cy-GB"/>
              </w:rPr>
              <w:t>Adolygiad</w:t>
            </w:r>
            <w:r w:rsidRPr="00DA77FE">
              <w:rPr>
                <w:rStyle w:val="None"/>
                <w:sz w:val="28"/>
                <w:szCs w:val="28"/>
                <w:rtl w:val="0"/>
                <w:lang w:val="cy-GB"/>
              </w:rPr>
              <w:t xml:space="preserve">  o Adroddiad Blynyddol y Cyngor</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rsidRPr="00DA77FE" w14:paraId="0BF80985" w14:textId="77777777">
            <w:pPr>
              <w:pStyle w:val="BodyA"/>
              <w:widowControl w:val="0"/>
              <w:bidi w:val="0"/>
              <w:spacing w:line="240" w:lineRule="auto"/>
            </w:pPr>
            <w:r w:rsidRPr="00DA77FE">
              <w:rPr>
                <w:rStyle w:val="None"/>
                <w:sz w:val="28"/>
                <w:szCs w:val="28"/>
                <w:rtl w:val="0"/>
                <w:lang w:val="cy-GB"/>
              </w:rPr>
              <w:t>GWYRDD</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4591E871" w14:textId="7B6F318A">
            <w:pPr>
              <w:pStyle w:val="BodyA"/>
              <w:widowControl w:val="0"/>
              <w:bidi w:val="0"/>
              <w:spacing w:line="240" w:lineRule="auto"/>
            </w:pPr>
            <w:r>
              <w:rPr>
                <w:rStyle w:val="None"/>
                <w:sz w:val="28"/>
                <w:szCs w:val="28"/>
                <w:rtl w:val="0"/>
                <w:lang w:val="cy-GB"/>
              </w:rPr>
              <w:t>Gwnaed hyn ym mis Gorffennaf 2024</w:t>
            </w:r>
          </w:p>
        </w:tc>
      </w:tr>
      <w:tr w14:paraId="0CAF72E2" w14:textId="77777777">
        <w:tblPrEx>
          <w:tblW w:w="9010" w:type="dxa"/>
          <w:tblInd w:w="108" w:type="dxa"/>
          <w:shd w:val="clear" w:color="auto" w:fill="CED7E7"/>
          <w:tblLayout w:type="fixed"/>
          <w:tblLook w:val="04A0"/>
        </w:tblPrEx>
        <w:trPr>
          <w:trHeight w:val="1028"/>
        </w:trPr>
        <w:tc>
          <w:tcPr>
            <w:tcW w:w="30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4F48BADB" w14:textId="77777777">
            <w:pPr>
              <w:pStyle w:val="BodyA"/>
              <w:widowControl w:val="0"/>
              <w:bidi w:val="0"/>
              <w:spacing w:line="240" w:lineRule="auto"/>
            </w:pPr>
            <w:r>
              <w:rPr>
                <w:rStyle w:val="None"/>
                <w:sz w:val="28"/>
                <w:szCs w:val="28"/>
                <w:rtl w:val="0"/>
                <w:lang w:val="cy-GB"/>
              </w:rPr>
              <w:t>Derbyn adroddiadau a gwybodaeth gan y Comisiynydd</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34353A07" w14:textId="77777777">
            <w:pPr>
              <w:pStyle w:val="BodyA"/>
              <w:widowControl w:val="0"/>
              <w:bidi w:val="0"/>
              <w:spacing w:line="240" w:lineRule="auto"/>
            </w:pPr>
            <w:r>
              <w:rPr>
                <w:rStyle w:val="None"/>
                <w:sz w:val="28"/>
                <w:szCs w:val="28"/>
                <w:rtl w:val="0"/>
                <w:lang w:val="cy-GB"/>
              </w:rPr>
              <w:t>GWYRDD</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78FFE98B" w14:textId="77777777">
            <w:pPr>
              <w:pStyle w:val="BodyA"/>
              <w:widowControl w:val="0"/>
              <w:bidi w:val="0"/>
              <w:spacing w:line="240" w:lineRule="auto"/>
            </w:pPr>
            <w:r>
              <w:rPr>
                <w:rStyle w:val="None"/>
                <w:sz w:val="28"/>
                <w:szCs w:val="28"/>
                <w:rtl w:val="0"/>
                <w:lang w:val="cy-GB"/>
              </w:rPr>
              <w:t>Derbyniwyd adroddiadau ym mhob un o bum cyfarfod y Panel</w:t>
            </w:r>
          </w:p>
        </w:tc>
      </w:tr>
      <w:tr w14:paraId="12412055" w14:textId="77777777">
        <w:tblPrEx>
          <w:tblW w:w="9010" w:type="dxa"/>
          <w:tblInd w:w="108" w:type="dxa"/>
          <w:shd w:val="clear" w:color="auto" w:fill="CED7E7"/>
          <w:tblLayout w:type="fixed"/>
          <w:tblLook w:val="04A0"/>
        </w:tblPrEx>
        <w:trPr>
          <w:trHeight w:val="1028"/>
        </w:trPr>
        <w:tc>
          <w:tcPr>
            <w:tcW w:w="30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41D70578" w14:textId="77777777">
            <w:pPr>
              <w:pStyle w:val="BodyA"/>
              <w:widowControl w:val="0"/>
              <w:bidi w:val="0"/>
              <w:spacing w:line="240" w:lineRule="auto"/>
            </w:pPr>
            <w:r>
              <w:rPr>
                <w:rStyle w:val="None"/>
                <w:sz w:val="28"/>
                <w:szCs w:val="28"/>
                <w:rtl w:val="0"/>
                <w:lang w:val="cy-GB"/>
              </w:rPr>
              <w:t>Presenoldeb y Comisiynydd yng nghyfarfodydd y Panel</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70F99D5D" w14:textId="77777777">
            <w:pPr>
              <w:pStyle w:val="BodyA"/>
              <w:widowControl w:val="0"/>
              <w:bidi w:val="0"/>
              <w:spacing w:line="240" w:lineRule="auto"/>
            </w:pPr>
            <w:r>
              <w:rPr>
                <w:rStyle w:val="None"/>
                <w:sz w:val="28"/>
                <w:szCs w:val="28"/>
                <w:rtl w:val="0"/>
                <w:lang w:val="cy-GB"/>
              </w:rPr>
              <w:t>Gwyrdd</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3316F1A5" w14:textId="77777777">
            <w:pPr>
              <w:pStyle w:val="BodyA"/>
              <w:widowControl w:val="0"/>
              <w:bidi w:val="0"/>
              <w:spacing w:line="240" w:lineRule="auto"/>
            </w:pPr>
            <w:r>
              <w:rPr>
                <w:rStyle w:val="None"/>
                <w:sz w:val="28"/>
                <w:szCs w:val="28"/>
                <w:rtl w:val="0"/>
                <w:lang w:val="cy-GB"/>
              </w:rPr>
              <w:t>Mynychodd y Comisiynydd bob un o bum cyfarfod Panel a gynhaliwyd yn ystod y flwyddyn</w:t>
            </w:r>
          </w:p>
        </w:tc>
      </w:tr>
      <w:tr w14:paraId="50EB7DC4" w14:textId="77777777">
        <w:tblPrEx>
          <w:tblW w:w="9010" w:type="dxa"/>
          <w:tblInd w:w="108" w:type="dxa"/>
          <w:shd w:val="clear" w:color="auto" w:fill="CED7E7"/>
          <w:tblLayout w:type="fixed"/>
          <w:tblLook w:val="04A0"/>
        </w:tblPrEx>
        <w:trPr>
          <w:trHeight w:val="1028"/>
        </w:trPr>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67822B1A" w14:textId="77777777">
            <w:pPr>
              <w:pStyle w:val="BodyA"/>
              <w:widowControl w:val="0"/>
              <w:bidi w:val="0"/>
              <w:spacing w:line="240" w:lineRule="auto"/>
            </w:pPr>
            <w:r>
              <w:rPr>
                <w:rStyle w:val="None"/>
                <w:sz w:val="28"/>
                <w:szCs w:val="28"/>
                <w:rtl w:val="0"/>
                <w:lang w:val="cy-GB"/>
              </w:rPr>
              <w:t>Penodi Comisiynydd Heddlu a Throseddu Dros Dro</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07BC7691" w14:textId="77777777">
            <w:pPr>
              <w:pStyle w:val="BodyA"/>
              <w:widowControl w:val="0"/>
              <w:bidi w:val="0"/>
              <w:spacing w:line="240" w:lineRule="auto"/>
            </w:pPr>
            <w:r>
              <w:rPr>
                <w:rStyle w:val="None"/>
                <w:sz w:val="28"/>
                <w:szCs w:val="28"/>
                <w:rtl w:val="0"/>
                <w:lang w:val="cy-GB"/>
              </w:rPr>
              <w:t>Amh.</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579" w14:paraId="641D3E4A" w14:textId="77777777">
            <w:pPr>
              <w:pStyle w:val="BodyA"/>
              <w:widowControl w:val="0"/>
              <w:bidi w:val="0"/>
              <w:spacing w:line="240" w:lineRule="auto"/>
            </w:pPr>
            <w:r>
              <w:rPr>
                <w:rStyle w:val="None"/>
                <w:sz w:val="28"/>
                <w:szCs w:val="28"/>
                <w:rtl w:val="0"/>
                <w:lang w:val="cy-GB"/>
              </w:rPr>
              <w:t>Ni fu angen i'r Panel gyflawni'r swyddogaeth hon yn ystod y flwyddyn.</w:t>
            </w:r>
          </w:p>
        </w:tc>
      </w:tr>
      <w:tr w14:paraId="68069F4A" w14:textId="77777777">
        <w:tblPrEx>
          <w:tblW w:w="9010" w:type="dxa"/>
          <w:tblInd w:w="108" w:type="dxa"/>
          <w:shd w:val="clear" w:color="auto" w:fill="CED7E7"/>
          <w:tblLayout w:type="fixed"/>
          <w:tblLook w:val="04A0"/>
        </w:tblPrEx>
        <w:trPr>
          <w:trHeight w:val="1028"/>
        </w:trPr>
        <w:tc>
          <w:tcPr>
            <w:tcW w:w="30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75449CB8" w14:textId="77777777">
            <w:pPr>
              <w:pStyle w:val="BodyA"/>
              <w:widowControl w:val="0"/>
              <w:bidi w:val="0"/>
              <w:spacing w:line="240" w:lineRule="auto"/>
            </w:pPr>
            <w:r>
              <w:rPr>
                <w:rStyle w:val="None"/>
                <w:sz w:val="28"/>
                <w:szCs w:val="28"/>
                <w:rtl w:val="0"/>
                <w:lang w:val="cy-GB"/>
              </w:rPr>
              <w:t>Ymdrin â chwynion yn erbyn y Comisiynydd</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643D3AD9" w14:textId="77777777">
            <w:pPr>
              <w:pStyle w:val="BodyA"/>
              <w:widowControl w:val="0"/>
              <w:bidi w:val="0"/>
              <w:spacing w:line="240" w:lineRule="auto"/>
            </w:pPr>
            <w:r>
              <w:rPr>
                <w:rStyle w:val="None"/>
                <w:sz w:val="28"/>
                <w:szCs w:val="28"/>
                <w:rtl w:val="0"/>
                <w:lang w:val="cy-GB"/>
              </w:rPr>
              <w:t>Gwyrdd</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1C07885A" w14:textId="68200F69">
            <w:pPr>
              <w:pStyle w:val="BodyA"/>
              <w:widowControl w:val="0"/>
              <w:bidi w:val="0"/>
              <w:spacing w:line="240" w:lineRule="auto"/>
            </w:pPr>
            <w:r>
              <w:rPr>
                <w:rStyle w:val="None"/>
                <w:sz w:val="28"/>
                <w:szCs w:val="28"/>
                <w:rtl w:val="0"/>
                <w:lang w:val="cy-GB"/>
              </w:rPr>
              <w:t>Bu'r Panel yn ystyried a dod i gasgliad ynghylch 2 gŵyn yn erbyn y Comisiynydd yn ystod y flwyddyn.</w:t>
            </w:r>
          </w:p>
        </w:tc>
      </w:tr>
      <w:tr w14:paraId="66202AAC" w14:textId="77777777">
        <w:tblPrEx>
          <w:tblW w:w="9010" w:type="dxa"/>
          <w:tblInd w:w="108" w:type="dxa"/>
          <w:shd w:val="clear" w:color="auto" w:fill="CED7E7"/>
          <w:tblLayout w:type="fixed"/>
          <w:tblLook w:val="04A0"/>
        </w:tblPrEx>
        <w:trPr>
          <w:trHeight w:val="1388"/>
        </w:trPr>
        <w:tc>
          <w:tcPr>
            <w:tcW w:w="30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6119B55E" w14:textId="77777777">
            <w:pPr>
              <w:pStyle w:val="BodyA"/>
              <w:widowControl w:val="0"/>
              <w:bidi w:val="0"/>
              <w:spacing w:line="240" w:lineRule="auto"/>
            </w:pPr>
            <w:r>
              <w:rPr>
                <w:rStyle w:val="None"/>
                <w:sz w:val="28"/>
                <w:szCs w:val="28"/>
                <w:rtl w:val="0"/>
                <w:lang w:val="cy-GB"/>
              </w:rPr>
              <w:t>Cefnogi'r Comisiynydd i arfer ei swyddogaethau yn effeithiol</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324FCF09" w14:textId="77777777">
            <w:pPr>
              <w:pStyle w:val="BodyA"/>
              <w:widowControl w:val="0"/>
              <w:bidi w:val="0"/>
              <w:spacing w:line="240" w:lineRule="auto"/>
            </w:pPr>
            <w:r>
              <w:rPr>
                <w:rStyle w:val="None"/>
                <w:sz w:val="28"/>
                <w:szCs w:val="28"/>
                <w:rtl w:val="0"/>
                <w:lang w:val="cy-GB"/>
              </w:rPr>
              <w:t>Gwyrdd</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9A6579" w14:paraId="3AC657B9" w14:textId="77777777">
            <w:pPr>
              <w:pStyle w:val="BodyA"/>
              <w:widowControl w:val="0"/>
              <w:bidi w:val="0"/>
              <w:spacing w:line="240" w:lineRule="auto"/>
            </w:pPr>
            <w:r>
              <w:rPr>
                <w:rStyle w:val="None"/>
                <w:sz w:val="28"/>
                <w:szCs w:val="28"/>
                <w:rtl w:val="0"/>
                <w:lang w:val="cy-GB"/>
              </w:rPr>
              <w:t>Mae'r Panel wedi gwneud 2 ddarn o waith craffu yn ystod y flwyddyn ac wedi cyflwyno argymhellion i'r Comisiynydd.</w:t>
            </w:r>
          </w:p>
        </w:tc>
      </w:tr>
    </w:tbl>
    <w:p w:rsidR="009A6579" w14:paraId="7B11F9D9" w14:textId="77777777">
      <w:pPr>
        <w:pStyle w:val="BodyA"/>
        <w:widowControl w:val="0"/>
        <w:bidi w:val="0"/>
        <w:spacing w:line="240" w:lineRule="auto"/>
        <w:rPr>
          <w:rStyle w:val="None"/>
          <w:sz w:val="28"/>
          <w:szCs w:val="28"/>
        </w:rPr>
      </w:pPr>
    </w:p>
    <w:p w:rsidR="009A6579" w14:paraId="7BAAF336" w14:textId="77777777">
      <w:pPr>
        <w:pStyle w:val="BodyA"/>
        <w:widowControl w:val="0"/>
        <w:bidi w:val="0"/>
        <w:spacing w:line="240" w:lineRule="auto"/>
        <w:rPr>
          <w:rStyle w:val="None"/>
          <w:sz w:val="28"/>
          <w:szCs w:val="28"/>
        </w:rPr>
      </w:pPr>
    </w:p>
    <w:p w:rsidR="009A6579" w14:paraId="684168B5" w14:textId="77777777">
      <w:pPr>
        <w:pStyle w:val="BodyA"/>
        <w:widowControl w:val="0"/>
        <w:bidi w:val="0"/>
        <w:spacing w:line="240" w:lineRule="auto"/>
        <w:rPr>
          <w:rStyle w:val="None"/>
          <w:sz w:val="28"/>
          <w:szCs w:val="28"/>
        </w:rPr>
      </w:pPr>
    </w:p>
    <w:p w:rsidR="009A6579" w14:paraId="305ADEF7" w14:textId="77777777">
      <w:pPr>
        <w:pStyle w:val="BodyA"/>
        <w:bidi w:val="0"/>
        <w:rPr>
          <w:rStyle w:val="None"/>
          <w:sz w:val="28"/>
          <w:szCs w:val="28"/>
        </w:rPr>
      </w:pPr>
    </w:p>
    <w:p w:rsidR="009A6579" w14:paraId="29288332" w14:textId="77777777">
      <w:pPr>
        <w:pStyle w:val="BodyA"/>
        <w:bidi w:val="0"/>
        <w:rPr>
          <w:rStyle w:val="None"/>
          <w:sz w:val="28"/>
          <w:szCs w:val="28"/>
        </w:rPr>
      </w:pPr>
    </w:p>
    <w:p w:rsidR="009A6579" w14:paraId="123DEA5C" w14:textId="77777777">
      <w:pPr>
        <w:pStyle w:val="BodyA"/>
        <w:bidi w:val="0"/>
        <w:rPr>
          <w:rStyle w:val="None"/>
          <w:sz w:val="28"/>
          <w:szCs w:val="28"/>
        </w:rPr>
      </w:pPr>
    </w:p>
    <w:p w:rsidR="005A7951" w14:paraId="557CC9F6" w14:textId="77777777">
      <w:pPr>
        <w:pStyle w:val="BodyA"/>
        <w:bidi w:val="0"/>
        <w:rPr>
          <w:rStyle w:val="None"/>
          <w:b/>
          <w:bCs/>
          <w:sz w:val="40"/>
          <w:szCs w:val="40"/>
          <w:lang w:val="es-ES_tradnl"/>
        </w:rPr>
      </w:pPr>
    </w:p>
    <w:p w:rsidR="005A7951" w14:paraId="163F5150" w14:textId="77777777">
      <w:pPr>
        <w:pStyle w:val="BodyA"/>
        <w:bidi w:val="0"/>
        <w:rPr>
          <w:rStyle w:val="None"/>
          <w:b/>
          <w:bCs/>
          <w:sz w:val="40"/>
          <w:szCs w:val="40"/>
          <w:lang w:val="es-ES_tradnl"/>
        </w:rPr>
      </w:pPr>
    </w:p>
    <w:p w:rsidR="005A7951" w14:paraId="44F90F12" w14:textId="77777777">
      <w:pPr>
        <w:pStyle w:val="BodyA"/>
        <w:bidi w:val="0"/>
        <w:rPr>
          <w:rStyle w:val="None"/>
          <w:b/>
          <w:bCs/>
          <w:sz w:val="40"/>
          <w:szCs w:val="40"/>
          <w:lang w:val="es-ES_tradnl"/>
        </w:rPr>
      </w:pPr>
    </w:p>
    <w:p w:rsidR="009A6579" w14:paraId="7C69AD8C" w14:textId="6D62AACF">
      <w:pPr>
        <w:pStyle w:val="BodyA"/>
        <w:bidi w:val="0"/>
        <w:rPr>
          <w:rStyle w:val="None"/>
          <w:sz w:val="40"/>
          <w:szCs w:val="40"/>
        </w:rPr>
      </w:pPr>
      <w:r>
        <w:rPr>
          <w:rStyle w:val="None"/>
          <w:b/>
          <w:bCs/>
          <w:sz w:val="40"/>
          <w:szCs w:val="40"/>
          <w:rtl w:val="0"/>
          <w:lang w:val="cy-GB"/>
        </w:rPr>
        <w:t>ATODIAD 2 -</w:t>
      </w:r>
      <w:r>
        <w:rPr>
          <w:rStyle w:val="None"/>
          <w:b w:val="0"/>
          <w:bCs w:val="0"/>
          <w:sz w:val="40"/>
          <w:szCs w:val="40"/>
          <w:rtl w:val="0"/>
          <w:lang w:val="cy-GB"/>
        </w:rPr>
        <w:t xml:space="preserve"> </w:t>
      </w:r>
      <w:r>
        <w:rPr>
          <w:rStyle w:val="None"/>
          <w:b/>
          <w:bCs/>
          <w:sz w:val="40"/>
          <w:szCs w:val="40"/>
          <w:rtl w:val="0"/>
          <w:lang w:val="cy-GB"/>
        </w:rPr>
        <w:t>AELODAU PANEL HEDDLU A THROSEDDU DYFED POWYS AR GYFER 2024 I 2025</w:t>
      </w:r>
    </w:p>
    <w:p w:rsidR="009A6579" w14:paraId="7D33CFB6" w14:textId="77777777">
      <w:pPr>
        <w:pStyle w:val="BodyA"/>
        <w:bidi w:val="0"/>
        <w:rPr>
          <w:rStyle w:val="None"/>
          <w:sz w:val="28"/>
          <w:szCs w:val="28"/>
          <w:u w:val="single"/>
        </w:rPr>
      </w:pPr>
      <w:r>
        <w:rPr>
          <w:rStyle w:val="None"/>
          <w:sz w:val="28"/>
          <w:szCs w:val="28"/>
          <w:u w:val="single"/>
          <w:rtl w:val="0"/>
          <w:lang w:val="cy-GB"/>
        </w:rPr>
        <w:t>Cyngor Sir Caerfyrddin</w:t>
      </w:r>
    </w:p>
    <w:p w:rsidR="009A6579" w14:paraId="47B4830F" w14:textId="0F659CE4">
      <w:pPr>
        <w:pStyle w:val="BodyA"/>
        <w:bidi w:val="0"/>
        <w:rPr>
          <w:rStyle w:val="None"/>
          <w:sz w:val="28"/>
          <w:szCs w:val="28"/>
        </w:rPr>
      </w:pPr>
      <w:r>
        <w:rPr>
          <w:rStyle w:val="None"/>
          <w:sz w:val="28"/>
          <w:szCs w:val="28"/>
          <w:rtl w:val="0"/>
          <w:lang w:val="cy-GB"/>
        </w:rPr>
        <w:t>Y Cynghorydd Michael Thomas</w:t>
      </w:r>
    </w:p>
    <w:p w:rsidR="009A6579" w14:paraId="7314BFB8" w14:textId="77777777">
      <w:pPr>
        <w:pStyle w:val="BodyA"/>
        <w:bidi w:val="0"/>
        <w:rPr>
          <w:rStyle w:val="None"/>
          <w:sz w:val="28"/>
          <w:szCs w:val="28"/>
        </w:rPr>
      </w:pPr>
      <w:r>
        <w:rPr>
          <w:rStyle w:val="None"/>
          <w:sz w:val="28"/>
          <w:szCs w:val="28"/>
          <w:rtl w:val="0"/>
          <w:lang w:val="cy-GB"/>
        </w:rPr>
        <w:t>Y Cynghorydd Karen Davies</w:t>
      </w:r>
    </w:p>
    <w:p w:rsidR="009A6579" w14:paraId="7E0BFDE9" w14:textId="77777777">
      <w:pPr>
        <w:pStyle w:val="BodyA"/>
        <w:bidi w:val="0"/>
        <w:rPr>
          <w:rStyle w:val="None"/>
          <w:sz w:val="28"/>
          <w:szCs w:val="28"/>
        </w:rPr>
      </w:pPr>
      <w:r>
        <w:rPr>
          <w:rStyle w:val="None"/>
          <w:sz w:val="28"/>
          <w:szCs w:val="28"/>
          <w:rtl w:val="0"/>
          <w:lang w:val="cy-GB"/>
        </w:rPr>
        <w:t>Y Cynghorydd Ken Howell</w:t>
      </w:r>
    </w:p>
    <w:p w:rsidR="009A6579" w14:paraId="2D18CE74" w14:textId="77777777">
      <w:pPr>
        <w:pStyle w:val="BodyA"/>
        <w:bidi w:val="0"/>
        <w:rPr>
          <w:rStyle w:val="None"/>
          <w:sz w:val="28"/>
          <w:szCs w:val="28"/>
          <w:u w:val="single"/>
        </w:rPr>
      </w:pPr>
      <w:r>
        <w:rPr>
          <w:rStyle w:val="None"/>
          <w:sz w:val="28"/>
          <w:szCs w:val="28"/>
          <w:u w:val="single"/>
          <w:rtl w:val="0"/>
          <w:lang w:val="cy-GB"/>
        </w:rPr>
        <w:t>Cyngor Sir Ceredigion</w:t>
      </w:r>
    </w:p>
    <w:p w:rsidR="009A6579" w14:paraId="2BB506E4" w14:textId="77777777">
      <w:pPr>
        <w:pStyle w:val="BodyA"/>
        <w:bidi w:val="0"/>
        <w:rPr>
          <w:rStyle w:val="None"/>
          <w:sz w:val="28"/>
          <w:szCs w:val="28"/>
        </w:rPr>
      </w:pPr>
      <w:r>
        <w:rPr>
          <w:rStyle w:val="None"/>
          <w:sz w:val="28"/>
          <w:szCs w:val="28"/>
          <w:rtl w:val="0"/>
          <w:lang w:val="cy-GB"/>
        </w:rPr>
        <w:t>Y Cynghorydd Elizabeth Evans</w:t>
      </w:r>
    </w:p>
    <w:p w:rsidR="009A6579" w14:paraId="5AD62EFF" w14:textId="77777777">
      <w:pPr>
        <w:pStyle w:val="BodyA"/>
        <w:bidi w:val="0"/>
        <w:rPr>
          <w:rStyle w:val="None"/>
          <w:sz w:val="28"/>
          <w:szCs w:val="28"/>
        </w:rPr>
      </w:pPr>
      <w:r>
        <w:rPr>
          <w:rStyle w:val="None"/>
          <w:sz w:val="28"/>
          <w:szCs w:val="28"/>
          <w:rtl w:val="0"/>
          <w:lang w:val="cy-GB"/>
        </w:rPr>
        <w:t>Y Cynghorydd Wyn Thomas</w:t>
      </w:r>
    </w:p>
    <w:p w:rsidR="009A6579" w14:paraId="65D5C221" w14:textId="77777777">
      <w:pPr>
        <w:pStyle w:val="BodyA"/>
        <w:bidi w:val="0"/>
        <w:rPr>
          <w:rStyle w:val="None"/>
          <w:sz w:val="28"/>
          <w:szCs w:val="28"/>
        </w:rPr>
      </w:pPr>
      <w:r>
        <w:rPr>
          <w:rStyle w:val="None"/>
          <w:sz w:val="28"/>
          <w:szCs w:val="28"/>
          <w:rtl w:val="0"/>
          <w:lang w:val="cy-GB"/>
        </w:rPr>
        <w:t>Y Cynghorydd Keith Evans (Is-gadeirydd)</w:t>
      </w:r>
    </w:p>
    <w:p w:rsidR="009A6579" w14:paraId="54854F7E" w14:textId="77777777">
      <w:pPr>
        <w:pStyle w:val="BodyA"/>
        <w:bidi w:val="0"/>
        <w:rPr>
          <w:rStyle w:val="None"/>
          <w:sz w:val="28"/>
          <w:szCs w:val="28"/>
          <w:u w:val="single"/>
        </w:rPr>
      </w:pPr>
      <w:r>
        <w:rPr>
          <w:rStyle w:val="None"/>
          <w:sz w:val="28"/>
          <w:szCs w:val="28"/>
          <w:u w:val="single"/>
          <w:rtl w:val="0"/>
          <w:lang w:val="cy-GB"/>
        </w:rPr>
        <w:t>Cyngor Sir Penfro</w:t>
      </w:r>
    </w:p>
    <w:p w:rsidR="009A6579" w14:paraId="19477702" w14:textId="767A618E">
      <w:pPr>
        <w:pStyle w:val="BodyA"/>
        <w:bidi w:val="0"/>
        <w:rPr>
          <w:rStyle w:val="None"/>
          <w:sz w:val="28"/>
          <w:szCs w:val="28"/>
        </w:rPr>
      </w:pPr>
      <w:r>
        <w:rPr>
          <w:rStyle w:val="None"/>
          <w:sz w:val="28"/>
          <w:szCs w:val="28"/>
          <w:rtl w:val="0"/>
          <w:lang w:val="cy-GB"/>
        </w:rPr>
        <w:t>Y Cynghorydd Simon Wright</w:t>
      </w:r>
    </w:p>
    <w:p w:rsidR="009A6579" w14:paraId="65AD4038" w14:textId="77777777">
      <w:pPr>
        <w:pStyle w:val="BodyA"/>
        <w:bidi w:val="0"/>
        <w:rPr>
          <w:rStyle w:val="None"/>
          <w:sz w:val="28"/>
          <w:szCs w:val="28"/>
        </w:rPr>
      </w:pPr>
      <w:r>
        <w:rPr>
          <w:rStyle w:val="None"/>
          <w:sz w:val="28"/>
          <w:szCs w:val="28"/>
          <w:rtl w:val="0"/>
          <w:lang w:val="cy-GB"/>
        </w:rPr>
        <w:t>Y Cynghorydd Jonathan Grimes</w:t>
      </w:r>
    </w:p>
    <w:p w:rsidR="009A6579" w14:paraId="4285A2E6" w14:textId="77777777">
      <w:pPr>
        <w:pStyle w:val="BodyA"/>
        <w:bidi w:val="0"/>
        <w:rPr>
          <w:rStyle w:val="None"/>
          <w:sz w:val="28"/>
          <w:szCs w:val="28"/>
        </w:rPr>
      </w:pPr>
      <w:r>
        <w:rPr>
          <w:rStyle w:val="None"/>
          <w:sz w:val="28"/>
          <w:szCs w:val="28"/>
          <w:rtl w:val="0"/>
          <w:lang w:val="cy-GB"/>
        </w:rPr>
        <w:t>Y Cynghorydd Dr Simon Hancock</w:t>
      </w:r>
    </w:p>
    <w:p w:rsidR="009A6579" w14:paraId="1BC72361" w14:textId="77777777">
      <w:pPr>
        <w:pStyle w:val="BodyA"/>
        <w:bidi w:val="0"/>
        <w:rPr>
          <w:rStyle w:val="None"/>
          <w:sz w:val="28"/>
          <w:szCs w:val="28"/>
          <w:u w:val="single"/>
        </w:rPr>
      </w:pPr>
      <w:r>
        <w:rPr>
          <w:rStyle w:val="None"/>
          <w:sz w:val="28"/>
          <w:szCs w:val="28"/>
          <w:u w:val="single"/>
          <w:rtl w:val="0"/>
          <w:lang w:val="cy-GB"/>
        </w:rPr>
        <w:t>Cyngor Sir Powys</w:t>
      </w:r>
    </w:p>
    <w:p w:rsidR="009A6579" w14:paraId="41A50134" w14:textId="77777777">
      <w:pPr>
        <w:pStyle w:val="BodyA"/>
        <w:bidi w:val="0"/>
        <w:rPr>
          <w:rStyle w:val="None"/>
          <w:sz w:val="28"/>
          <w:szCs w:val="28"/>
          <w:lang w:val="nl-NL"/>
        </w:rPr>
      </w:pPr>
      <w:r>
        <w:rPr>
          <w:rStyle w:val="None"/>
          <w:sz w:val="28"/>
          <w:szCs w:val="28"/>
          <w:rtl w:val="0"/>
          <w:lang w:val="cy-GB"/>
        </w:rPr>
        <w:t>Y Cynghorydd Liz Rijnenberg</w:t>
      </w:r>
    </w:p>
    <w:p w:rsidR="009A6579" w14:paraId="722BEDDF" w14:textId="77777777">
      <w:pPr>
        <w:pStyle w:val="BodyA"/>
        <w:bidi w:val="0"/>
        <w:rPr>
          <w:rStyle w:val="None"/>
          <w:sz w:val="28"/>
          <w:szCs w:val="28"/>
        </w:rPr>
      </w:pPr>
      <w:r>
        <w:rPr>
          <w:rStyle w:val="None"/>
          <w:sz w:val="28"/>
          <w:szCs w:val="28"/>
          <w:rtl w:val="0"/>
          <w:lang w:val="cy-GB"/>
        </w:rPr>
        <w:t>Y Cynghorydd Les George</w:t>
      </w:r>
    </w:p>
    <w:p w:rsidR="009A6579" w14:paraId="1A5176E1" w14:textId="77777777">
      <w:pPr>
        <w:pStyle w:val="BodyA"/>
        <w:bidi w:val="0"/>
        <w:rPr>
          <w:rStyle w:val="None"/>
          <w:sz w:val="28"/>
          <w:szCs w:val="28"/>
        </w:rPr>
      </w:pPr>
      <w:r>
        <w:rPr>
          <w:rStyle w:val="None"/>
          <w:sz w:val="28"/>
          <w:szCs w:val="28"/>
          <w:rtl w:val="0"/>
          <w:lang w:val="cy-GB"/>
        </w:rPr>
        <w:t>Y Cynghorydd William Powell</w:t>
      </w:r>
    </w:p>
    <w:p w:rsidR="009A6579" w14:paraId="424A5ABF" w14:textId="77777777">
      <w:pPr>
        <w:pStyle w:val="BodyA"/>
        <w:bidi w:val="0"/>
        <w:rPr>
          <w:rStyle w:val="None"/>
          <w:sz w:val="28"/>
          <w:szCs w:val="28"/>
          <w:u w:val="single"/>
        </w:rPr>
      </w:pPr>
      <w:r>
        <w:rPr>
          <w:rStyle w:val="None"/>
          <w:sz w:val="28"/>
          <w:szCs w:val="28"/>
          <w:u w:val="single"/>
          <w:rtl w:val="0"/>
          <w:lang w:val="cy-GB"/>
        </w:rPr>
        <w:t>Aelodau Cyfetholedig Annibynnol</w:t>
      </w:r>
    </w:p>
    <w:p w:rsidR="009A6579" w14:paraId="39883664" w14:textId="77777777">
      <w:pPr>
        <w:pStyle w:val="BodyA"/>
        <w:bidi w:val="0"/>
        <w:rPr>
          <w:rStyle w:val="None"/>
          <w:sz w:val="28"/>
          <w:szCs w:val="28"/>
          <w:lang w:val="da-DK"/>
        </w:rPr>
      </w:pPr>
      <w:r>
        <w:rPr>
          <w:rStyle w:val="None"/>
          <w:sz w:val="28"/>
          <w:szCs w:val="28"/>
          <w:rtl w:val="0"/>
          <w:lang w:val="cy-GB"/>
        </w:rPr>
        <w:t xml:space="preserve">Mrs. </w:t>
      </w:r>
      <w:r>
        <w:rPr>
          <w:rStyle w:val="None"/>
          <w:sz w:val="28"/>
          <w:szCs w:val="28"/>
          <w:rtl w:val="0"/>
          <w:lang w:val="cy-GB"/>
        </w:rPr>
        <w:t>Helen Thomas</w:t>
      </w:r>
    </w:p>
    <w:p w:rsidR="009A6579" w14:paraId="399B6E79" w14:textId="77777777">
      <w:pPr>
        <w:pStyle w:val="BodyA"/>
        <w:bidi w:val="0"/>
        <w:rPr>
          <w:rStyle w:val="None"/>
          <w:sz w:val="28"/>
          <w:szCs w:val="28"/>
          <w:lang w:val="it-IT"/>
        </w:rPr>
      </w:pPr>
      <w:r>
        <w:rPr>
          <w:rStyle w:val="None"/>
          <w:sz w:val="28"/>
          <w:szCs w:val="28"/>
          <w:rtl w:val="0"/>
          <w:lang w:val="cy-GB"/>
        </w:rPr>
        <w:t>Yr Athro Ian Roffe (Cadeirydd)</w:t>
      </w:r>
    </w:p>
    <w:p w:rsidR="009A6579" w14:paraId="1AE9F120" w14:textId="77777777">
      <w:pPr>
        <w:pStyle w:val="BodyA"/>
        <w:bidi w:val="0"/>
        <w:rPr>
          <w:rStyle w:val="None"/>
          <w:sz w:val="28"/>
          <w:szCs w:val="28"/>
        </w:rPr>
      </w:pPr>
      <w:r>
        <w:rPr>
          <w:rStyle w:val="None"/>
          <w:sz w:val="28"/>
          <w:szCs w:val="28"/>
          <w:rtl w:val="0"/>
          <w:lang w:val="cy-GB"/>
        </w:rPr>
        <w:t xml:space="preserve">     </w:t>
      </w:r>
    </w:p>
    <w:p w:rsidR="008F32FA" w:rsidRPr="008F32FA" w:rsidP="008F32FA" w14:paraId="2BBF562F" w14:textId="1D660612">
      <w:pPr>
        <w:pStyle w:val="BodyA"/>
        <w:bidi w:val="0"/>
        <w:rPr>
          <w:b/>
          <w:bCs/>
          <w:sz w:val="40"/>
          <w:szCs w:val="40"/>
        </w:rPr>
      </w:pPr>
      <w:r w:rsidRPr="002E22C7">
        <w:rPr>
          <w:b/>
          <w:bCs/>
          <w:sz w:val="40"/>
          <w:szCs w:val="40"/>
          <w:rtl w:val="0"/>
          <w:lang w:val="cy-GB"/>
        </w:rPr>
        <w:t>ATODIAD 3 - IS-GRWPIAU PANEL YR HEDDLU A THROSEDDU 2024/25</w:t>
      </w:r>
    </w:p>
    <w:tbl>
      <w:tblPr>
        <w:tblW w:w="889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tblPr>
      <w:tblGrid>
        <w:gridCol w:w="4446"/>
        <w:gridCol w:w="4446"/>
      </w:tblGrid>
      <w:tr w14:paraId="6ECF6BD0" w14:textId="77777777" w:rsidTr="006331C0">
        <w:tblPrEx>
          <w:tblW w:w="889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8F32FA" w:rsidRPr="008F32FA" w:rsidP="008F32FA" w14:paraId="665A1DF7" w14:textId="77777777">
            <w:pPr>
              <w:pStyle w:val="BodyA"/>
              <w:bidi w:val="0"/>
              <w:rPr>
                <w:sz w:val="28"/>
                <w:szCs w:val="28"/>
              </w:rPr>
            </w:pPr>
            <w:r w:rsidRPr="008F32FA">
              <w:rPr>
                <w:b/>
                <w:bCs/>
                <w:sz w:val="28"/>
                <w:szCs w:val="28"/>
                <w:rtl w:val="0"/>
                <w:lang w:val="cy-GB"/>
              </w:rPr>
              <w:t>IS-GRŴP CYLLID</w:t>
            </w:r>
          </w:p>
        </w:tc>
        <w:tc>
          <w:tcPr>
            <w:tcW w:w="4446" w:type="dxa"/>
            <w:shd w:val="clear" w:color="auto" w:fill="auto"/>
            <w:tcMar>
              <w:top w:w="80" w:type="dxa"/>
              <w:left w:w="80" w:type="dxa"/>
              <w:bottom w:w="80" w:type="dxa"/>
              <w:right w:w="80" w:type="dxa"/>
            </w:tcMar>
          </w:tcPr>
          <w:p w:rsidR="008F32FA" w:rsidRPr="008F32FA" w:rsidP="008F32FA" w14:paraId="2A3C8538" w14:textId="77777777">
            <w:pPr>
              <w:pStyle w:val="BodyA"/>
              <w:bidi w:val="0"/>
              <w:rPr>
                <w:sz w:val="28"/>
                <w:szCs w:val="28"/>
              </w:rPr>
            </w:pPr>
            <w:r w:rsidRPr="008F32FA">
              <w:rPr>
                <w:b/>
                <w:bCs/>
                <w:sz w:val="28"/>
                <w:szCs w:val="28"/>
                <w:rtl w:val="0"/>
                <w:lang w:val="cy-GB"/>
              </w:rPr>
              <w:t>IS-GR</w:t>
            </w:r>
            <w:r w:rsidRPr="008F32FA">
              <w:rPr>
                <w:b/>
                <w:bCs/>
                <w:sz w:val="28"/>
                <w:szCs w:val="28"/>
                <w:rtl w:val="0"/>
                <w:lang w:val="cy-GB"/>
              </w:rPr>
              <w:t>ŴP PERFFORMIAD</w:t>
            </w:r>
          </w:p>
        </w:tc>
      </w:tr>
      <w:tr w14:paraId="4B269F8E" w14:textId="77777777" w:rsidTr="006331C0">
        <w:tblPrEx>
          <w:tblW w:w="8892" w:type="dxa"/>
          <w:tblInd w:w="216" w:type="dxa"/>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8F32FA" w:rsidRPr="008F32FA" w:rsidP="008F32FA" w14:paraId="26680CCA" w14:textId="77777777">
            <w:pPr>
              <w:pStyle w:val="BodyA"/>
              <w:bidi w:val="0"/>
              <w:rPr>
                <w:sz w:val="28"/>
                <w:szCs w:val="28"/>
              </w:rPr>
            </w:pPr>
            <w:r w:rsidRPr="008F32FA">
              <w:rPr>
                <w:sz w:val="28"/>
                <w:szCs w:val="28"/>
                <w:rtl w:val="0"/>
                <w:lang w:val="cy-GB"/>
              </w:rPr>
              <w:t xml:space="preserve">Y Cynghorydd Keith Evans </w:t>
            </w:r>
          </w:p>
        </w:tc>
        <w:tc>
          <w:tcPr>
            <w:tcW w:w="4446" w:type="dxa"/>
            <w:shd w:val="clear" w:color="auto" w:fill="FFFFFF" w:themeFill="background1"/>
            <w:tcMar>
              <w:top w:w="80" w:type="dxa"/>
              <w:left w:w="80" w:type="dxa"/>
              <w:bottom w:w="80" w:type="dxa"/>
              <w:right w:w="80" w:type="dxa"/>
            </w:tcMar>
          </w:tcPr>
          <w:p w:rsidR="008F32FA" w:rsidRPr="008F32FA" w:rsidP="008F32FA" w14:paraId="00BF6F8A" w14:textId="1FFFF48E">
            <w:pPr>
              <w:pStyle w:val="BodyA"/>
              <w:bidi w:val="0"/>
              <w:rPr>
                <w:sz w:val="28"/>
                <w:szCs w:val="28"/>
              </w:rPr>
            </w:pPr>
            <w:r w:rsidRPr="008F32FA">
              <w:rPr>
                <w:sz w:val="28"/>
                <w:szCs w:val="28"/>
                <w:rtl w:val="0"/>
                <w:lang w:val="cy-GB"/>
              </w:rPr>
              <w:t>Yr Athro Ian Roffe</w:t>
            </w:r>
          </w:p>
        </w:tc>
      </w:tr>
      <w:tr w14:paraId="1A9065E3" w14:textId="77777777" w:rsidTr="006331C0">
        <w:tblPrEx>
          <w:tblW w:w="8892" w:type="dxa"/>
          <w:tblInd w:w="216" w:type="dxa"/>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8F32FA" w:rsidRPr="008F32FA" w:rsidP="008F32FA" w14:paraId="23C3DAB0" w14:textId="77777777">
            <w:pPr>
              <w:pStyle w:val="BodyA"/>
              <w:bidi w:val="0"/>
              <w:rPr>
                <w:sz w:val="28"/>
                <w:szCs w:val="28"/>
              </w:rPr>
            </w:pPr>
            <w:r w:rsidRPr="008F32FA">
              <w:rPr>
                <w:sz w:val="28"/>
                <w:szCs w:val="28"/>
                <w:rtl w:val="0"/>
                <w:lang w:val="cy-GB"/>
              </w:rPr>
              <w:t>Y Cynghorydd William Powell</w:t>
            </w:r>
          </w:p>
        </w:tc>
        <w:tc>
          <w:tcPr>
            <w:tcW w:w="4446" w:type="dxa"/>
            <w:shd w:val="clear" w:color="auto" w:fill="FFFFFF" w:themeFill="background1"/>
            <w:tcMar>
              <w:top w:w="0" w:type="dxa"/>
              <w:left w:w="0" w:type="dxa"/>
              <w:bottom w:w="0" w:type="dxa"/>
              <w:right w:w="0" w:type="dxa"/>
            </w:tcMar>
          </w:tcPr>
          <w:p w:rsidR="008F32FA" w:rsidRPr="008F32FA" w:rsidP="006D7A78" w14:paraId="2BA9578C" w14:textId="07AA192F">
            <w:pPr>
              <w:pStyle w:val="BodyA"/>
              <w:tabs>
                <w:tab w:val="right" w:pos="4431"/>
              </w:tabs>
              <w:bidi w:val="0"/>
              <w:rPr>
                <w:sz w:val="28"/>
                <w:szCs w:val="28"/>
              </w:rPr>
            </w:pPr>
            <w:r w:rsidRPr="008F32FA">
              <w:rPr>
                <w:sz w:val="28"/>
                <w:szCs w:val="28"/>
                <w:rtl w:val="0"/>
                <w:lang w:val="cy-GB"/>
              </w:rPr>
              <w:t>Y Cynghorydd William Powell</w:t>
              <w:tab/>
            </w:r>
          </w:p>
        </w:tc>
      </w:tr>
      <w:tr w14:paraId="76BF3788" w14:textId="77777777" w:rsidTr="006331C0">
        <w:tblPrEx>
          <w:tblW w:w="8892" w:type="dxa"/>
          <w:tblInd w:w="216" w:type="dxa"/>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8F32FA" w:rsidRPr="008F32FA" w:rsidP="008F32FA" w14:paraId="30A168A4" w14:textId="304782FE">
            <w:pPr>
              <w:pStyle w:val="BodyA"/>
              <w:bidi w:val="0"/>
              <w:rPr>
                <w:sz w:val="28"/>
                <w:szCs w:val="28"/>
              </w:rPr>
            </w:pPr>
            <w:r w:rsidRPr="008F32FA">
              <w:rPr>
                <w:sz w:val="28"/>
                <w:szCs w:val="28"/>
                <w:rtl w:val="0"/>
                <w:lang w:val="cy-GB"/>
              </w:rPr>
              <w:t>Y Cynghorydd Michael Thomas</w:t>
            </w:r>
          </w:p>
        </w:tc>
        <w:tc>
          <w:tcPr>
            <w:tcW w:w="4446" w:type="dxa"/>
            <w:shd w:val="clear" w:color="auto" w:fill="FFFFFF" w:themeFill="background1"/>
            <w:tcMar>
              <w:top w:w="80" w:type="dxa"/>
              <w:left w:w="80" w:type="dxa"/>
              <w:bottom w:w="80" w:type="dxa"/>
              <w:right w:w="80" w:type="dxa"/>
            </w:tcMar>
          </w:tcPr>
          <w:p w:rsidR="008F32FA" w:rsidRPr="008F32FA" w:rsidP="008F32FA" w14:paraId="3B3837BE" w14:textId="77777777">
            <w:pPr>
              <w:pStyle w:val="BodyA"/>
              <w:bidi w:val="0"/>
              <w:rPr>
                <w:sz w:val="28"/>
                <w:szCs w:val="28"/>
              </w:rPr>
            </w:pPr>
            <w:r w:rsidRPr="008F32FA">
              <w:rPr>
                <w:sz w:val="28"/>
                <w:szCs w:val="28"/>
                <w:rtl w:val="0"/>
                <w:lang w:val="cy-GB"/>
              </w:rPr>
              <w:t>Y Cynghorydd Liz Rijnenberg</w:t>
            </w:r>
          </w:p>
        </w:tc>
      </w:tr>
      <w:tr w14:paraId="4F100C7E" w14:textId="77777777" w:rsidTr="006331C0">
        <w:tblPrEx>
          <w:tblW w:w="8892" w:type="dxa"/>
          <w:tblInd w:w="216" w:type="dxa"/>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8F32FA" w:rsidRPr="008F32FA" w:rsidP="008F32FA" w14:paraId="20C24F80" w14:textId="77777777">
            <w:pPr>
              <w:pStyle w:val="BodyA"/>
              <w:bidi w:val="0"/>
              <w:rPr>
                <w:sz w:val="28"/>
                <w:szCs w:val="28"/>
              </w:rPr>
            </w:pPr>
            <w:r w:rsidRPr="008F32FA">
              <w:rPr>
                <w:sz w:val="28"/>
                <w:szCs w:val="28"/>
                <w:rtl w:val="0"/>
                <w:lang w:val="cy-GB"/>
              </w:rPr>
              <w:t>Y Cynghorydd Les George</w:t>
            </w:r>
          </w:p>
        </w:tc>
        <w:tc>
          <w:tcPr>
            <w:tcW w:w="4446" w:type="dxa"/>
            <w:shd w:val="clear" w:color="auto" w:fill="FFFFFF" w:themeFill="background1"/>
            <w:tcMar>
              <w:top w:w="80" w:type="dxa"/>
              <w:left w:w="80" w:type="dxa"/>
              <w:bottom w:w="80" w:type="dxa"/>
              <w:right w:w="80" w:type="dxa"/>
            </w:tcMar>
          </w:tcPr>
          <w:p w:rsidR="008F32FA" w:rsidRPr="008F32FA" w:rsidP="008F32FA" w14:paraId="597094F9" w14:textId="038ED031">
            <w:pPr>
              <w:pStyle w:val="BodyA"/>
              <w:bidi w:val="0"/>
              <w:rPr>
                <w:sz w:val="28"/>
                <w:szCs w:val="28"/>
              </w:rPr>
            </w:pPr>
            <w:r w:rsidRPr="008F32FA">
              <w:rPr>
                <w:sz w:val="28"/>
                <w:szCs w:val="28"/>
                <w:rtl w:val="0"/>
                <w:lang w:val="cy-GB"/>
              </w:rPr>
              <w:t xml:space="preserve">Mrs. </w:t>
            </w:r>
            <w:r w:rsidRPr="008F32FA">
              <w:rPr>
                <w:sz w:val="28"/>
                <w:szCs w:val="28"/>
                <w:rtl w:val="0"/>
                <w:lang w:val="cy-GB"/>
              </w:rPr>
              <w:t>Helen Thomas</w:t>
            </w:r>
          </w:p>
        </w:tc>
      </w:tr>
      <w:tr w14:paraId="7D6E84CC" w14:textId="77777777" w:rsidTr="006331C0">
        <w:tblPrEx>
          <w:tblW w:w="8892" w:type="dxa"/>
          <w:tblInd w:w="216" w:type="dxa"/>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8F32FA" w:rsidRPr="008F32FA" w:rsidP="008F32FA" w14:paraId="35BC172A" w14:textId="77777777">
            <w:pPr>
              <w:pStyle w:val="BodyA"/>
              <w:bidi w:val="0"/>
              <w:rPr>
                <w:sz w:val="28"/>
                <w:szCs w:val="28"/>
              </w:rPr>
            </w:pPr>
            <w:r w:rsidRPr="008F32FA">
              <w:rPr>
                <w:sz w:val="28"/>
                <w:szCs w:val="28"/>
                <w:rtl w:val="0"/>
                <w:lang w:val="cy-GB"/>
              </w:rPr>
              <w:t>Y Cynghorydd Simon Hancock</w:t>
            </w:r>
          </w:p>
        </w:tc>
        <w:tc>
          <w:tcPr>
            <w:tcW w:w="4446" w:type="dxa"/>
            <w:shd w:val="clear" w:color="auto" w:fill="FFFFFF" w:themeFill="background1"/>
            <w:tcMar>
              <w:top w:w="80" w:type="dxa"/>
              <w:left w:w="80" w:type="dxa"/>
              <w:bottom w:w="80" w:type="dxa"/>
              <w:right w:w="80" w:type="dxa"/>
            </w:tcMar>
          </w:tcPr>
          <w:p w:rsidR="008F32FA" w:rsidRPr="008F32FA" w:rsidP="008F32FA" w14:paraId="0BD1747D" w14:textId="77777777">
            <w:pPr>
              <w:pStyle w:val="BodyA"/>
              <w:bidi w:val="0"/>
              <w:rPr>
                <w:sz w:val="28"/>
                <w:szCs w:val="28"/>
              </w:rPr>
            </w:pPr>
            <w:r w:rsidRPr="008F32FA">
              <w:rPr>
                <w:sz w:val="28"/>
                <w:szCs w:val="28"/>
                <w:rtl w:val="0"/>
                <w:lang w:val="cy-GB"/>
              </w:rPr>
              <w:t>Y Cynghorydd Wyn Thomas</w:t>
            </w:r>
          </w:p>
        </w:tc>
      </w:tr>
      <w:tr w14:paraId="752B4BA7" w14:textId="77777777" w:rsidTr="006331C0">
        <w:tblPrEx>
          <w:tblW w:w="8892" w:type="dxa"/>
          <w:tblInd w:w="216" w:type="dxa"/>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8F32FA" w:rsidRPr="008F32FA" w:rsidP="008F32FA" w14:paraId="13E97874" w14:textId="64D1CAA6">
            <w:pPr>
              <w:pStyle w:val="BodyA"/>
              <w:bidi w:val="0"/>
              <w:rPr>
                <w:sz w:val="28"/>
                <w:szCs w:val="28"/>
              </w:rPr>
            </w:pPr>
            <w:r w:rsidRPr="008F32FA">
              <w:rPr>
                <w:sz w:val="28"/>
                <w:szCs w:val="28"/>
                <w:rtl w:val="0"/>
                <w:lang w:val="cy-GB"/>
              </w:rPr>
              <w:t>Yr Athro Roffe</w:t>
            </w:r>
          </w:p>
        </w:tc>
        <w:tc>
          <w:tcPr>
            <w:tcW w:w="4446" w:type="dxa"/>
            <w:shd w:val="clear" w:color="auto" w:fill="FFFFFF" w:themeFill="background1"/>
            <w:tcMar>
              <w:top w:w="0" w:type="dxa"/>
              <w:left w:w="0" w:type="dxa"/>
              <w:bottom w:w="0" w:type="dxa"/>
              <w:right w:w="0" w:type="dxa"/>
            </w:tcMar>
          </w:tcPr>
          <w:p w:rsidR="008F32FA" w:rsidRPr="008F32FA" w:rsidP="008F32FA" w14:paraId="7EBEB4CE" w14:textId="77777777">
            <w:pPr>
              <w:pStyle w:val="BodyA"/>
              <w:bidi w:val="0"/>
              <w:rPr>
                <w:sz w:val="28"/>
                <w:szCs w:val="28"/>
              </w:rPr>
            </w:pPr>
            <w:r w:rsidRPr="008F32FA">
              <w:rPr>
                <w:sz w:val="28"/>
                <w:szCs w:val="28"/>
                <w:rtl w:val="0"/>
                <w:lang w:val="cy-GB"/>
              </w:rPr>
              <w:t>Y Cynghorydd Jonathan Grimes</w:t>
            </w:r>
          </w:p>
        </w:tc>
      </w:tr>
      <w:tr w14:paraId="7D7B15C3" w14:textId="77777777" w:rsidTr="006331C0">
        <w:tblPrEx>
          <w:tblW w:w="8892" w:type="dxa"/>
          <w:tblInd w:w="216" w:type="dxa"/>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8F32FA" w:rsidRPr="008F32FA" w:rsidP="008F32FA" w14:paraId="19023996" w14:textId="77777777">
            <w:pPr>
              <w:pStyle w:val="BodyA"/>
              <w:bidi w:val="0"/>
              <w:rPr>
                <w:sz w:val="28"/>
                <w:szCs w:val="28"/>
              </w:rPr>
            </w:pPr>
            <w:r w:rsidRPr="008F32FA">
              <w:rPr>
                <w:sz w:val="28"/>
                <w:szCs w:val="28"/>
                <w:rtl w:val="0"/>
                <w:lang w:val="cy-GB"/>
              </w:rPr>
              <w:t>Y Cynghorydd Elizabeth Evans</w:t>
            </w:r>
          </w:p>
        </w:tc>
        <w:tc>
          <w:tcPr>
            <w:tcW w:w="4446" w:type="dxa"/>
            <w:shd w:val="clear" w:color="auto" w:fill="FFFFFF" w:themeFill="background1"/>
            <w:tcMar>
              <w:top w:w="80" w:type="dxa"/>
              <w:left w:w="80" w:type="dxa"/>
              <w:bottom w:w="80" w:type="dxa"/>
              <w:right w:w="80" w:type="dxa"/>
            </w:tcMar>
          </w:tcPr>
          <w:p w:rsidR="008F32FA" w:rsidRPr="008F32FA" w:rsidP="008F32FA" w14:paraId="0567E2F9" w14:textId="77777777">
            <w:pPr>
              <w:pStyle w:val="BodyA"/>
              <w:bidi w:val="0"/>
              <w:rPr>
                <w:sz w:val="28"/>
                <w:szCs w:val="28"/>
              </w:rPr>
            </w:pPr>
            <w:r w:rsidRPr="008F32FA">
              <w:rPr>
                <w:sz w:val="28"/>
                <w:szCs w:val="28"/>
                <w:rtl w:val="0"/>
                <w:lang w:val="cy-GB"/>
              </w:rPr>
              <w:t>Y Cynghorydd Simon Hancock</w:t>
            </w:r>
          </w:p>
        </w:tc>
      </w:tr>
      <w:tr w14:paraId="7179431C" w14:textId="77777777" w:rsidTr="006331C0">
        <w:tblPrEx>
          <w:tblW w:w="8892" w:type="dxa"/>
          <w:tblInd w:w="216" w:type="dxa"/>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8F32FA" w:rsidRPr="008F32FA" w:rsidP="008F32FA" w14:paraId="75FED997" w14:textId="77777777">
            <w:pPr>
              <w:pStyle w:val="BodyA"/>
              <w:bidi w:val="0"/>
              <w:rPr>
                <w:sz w:val="28"/>
                <w:szCs w:val="28"/>
              </w:rPr>
            </w:pPr>
            <w:r w:rsidRPr="008F32FA">
              <w:rPr>
                <w:sz w:val="28"/>
                <w:szCs w:val="28"/>
                <w:rtl w:val="0"/>
                <w:lang w:val="cy-GB"/>
              </w:rPr>
              <w:t>Y Cynghorydd Karen Davies</w:t>
            </w:r>
          </w:p>
        </w:tc>
        <w:tc>
          <w:tcPr>
            <w:tcW w:w="4446" w:type="dxa"/>
            <w:shd w:val="clear" w:color="auto" w:fill="FFFFFF" w:themeFill="background1"/>
            <w:tcMar>
              <w:top w:w="80" w:type="dxa"/>
              <w:left w:w="80" w:type="dxa"/>
              <w:bottom w:w="80" w:type="dxa"/>
              <w:right w:w="80" w:type="dxa"/>
            </w:tcMar>
          </w:tcPr>
          <w:p w:rsidR="008F32FA" w:rsidRPr="008F32FA" w:rsidP="008F32FA" w14:paraId="4CEE6A85" w14:textId="77777777">
            <w:pPr>
              <w:pStyle w:val="BodyA"/>
              <w:bidi w:val="0"/>
              <w:rPr>
                <w:sz w:val="28"/>
                <w:szCs w:val="28"/>
              </w:rPr>
            </w:pPr>
            <w:r w:rsidRPr="008F32FA">
              <w:rPr>
                <w:sz w:val="28"/>
                <w:szCs w:val="28"/>
                <w:rtl w:val="0"/>
                <w:lang w:val="cy-GB"/>
              </w:rPr>
              <w:t>Y Cynghorydd Ken Howell</w:t>
            </w:r>
          </w:p>
        </w:tc>
      </w:tr>
      <w:tr w14:paraId="340888D4" w14:textId="77777777" w:rsidTr="006331C0">
        <w:tblPrEx>
          <w:tblW w:w="8892" w:type="dxa"/>
          <w:tblInd w:w="216" w:type="dxa"/>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BA0726" w:rsidRPr="008F32FA" w:rsidP="008F32FA" w14:paraId="4674E6CF" w14:textId="77777777">
            <w:pPr>
              <w:pStyle w:val="BodyA"/>
              <w:bidi w:val="0"/>
              <w:rPr>
                <w:sz w:val="28"/>
                <w:szCs w:val="28"/>
              </w:rPr>
            </w:pPr>
          </w:p>
        </w:tc>
        <w:tc>
          <w:tcPr>
            <w:tcW w:w="4446" w:type="dxa"/>
            <w:shd w:val="clear" w:color="auto" w:fill="FFFFFF" w:themeFill="background1"/>
            <w:tcMar>
              <w:top w:w="80" w:type="dxa"/>
              <w:left w:w="80" w:type="dxa"/>
              <w:bottom w:w="80" w:type="dxa"/>
              <w:right w:w="80" w:type="dxa"/>
            </w:tcMar>
          </w:tcPr>
          <w:p w:rsidR="00BA0726" w:rsidRPr="008F32FA" w:rsidP="008F32FA" w14:paraId="0DC75B5C" w14:textId="66063410">
            <w:pPr>
              <w:pStyle w:val="BodyA"/>
              <w:bidi w:val="0"/>
              <w:rPr>
                <w:sz w:val="28"/>
                <w:szCs w:val="28"/>
              </w:rPr>
            </w:pPr>
            <w:r>
              <w:rPr>
                <w:sz w:val="28"/>
                <w:szCs w:val="28"/>
                <w:rtl w:val="0"/>
                <w:lang w:val="cy-GB"/>
              </w:rPr>
              <w:t>Y Cynghorydd Michael Thomas</w:t>
            </w:r>
          </w:p>
        </w:tc>
      </w:tr>
      <w:tr w14:paraId="33F5A9C5" w14:textId="77777777" w:rsidTr="006331C0">
        <w:tblPrEx>
          <w:tblW w:w="8892" w:type="dxa"/>
          <w:tblInd w:w="216" w:type="dxa"/>
          <w:shd w:val="clear" w:color="auto" w:fill="CDD4E9"/>
          <w:tblLayout w:type="fixed"/>
          <w:tblLook w:val="04A0"/>
        </w:tblPrEx>
        <w:trPr>
          <w:trHeight w:val="318"/>
        </w:trPr>
        <w:tc>
          <w:tcPr>
            <w:tcW w:w="4446" w:type="dxa"/>
            <w:shd w:val="clear" w:color="auto" w:fill="auto"/>
            <w:tcMar>
              <w:top w:w="80" w:type="dxa"/>
              <w:left w:w="80" w:type="dxa"/>
              <w:bottom w:w="80" w:type="dxa"/>
              <w:right w:w="80" w:type="dxa"/>
            </w:tcMar>
          </w:tcPr>
          <w:p w:rsidR="00BA0726" w:rsidRPr="008F32FA" w:rsidP="008F32FA" w14:paraId="16FCCEC8" w14:textId="77777777">
            <w:pPr>
              <w:pStyle w:val="BodyA"/>
              <w:bidi w:val="0"/>
              <w:rPr>
                <w:sz w:val="28"/>
                <w:szCs w:val="28"/>
              </w:rPr>
            </w:pPr>
          </w:p>
        </w:tc>
        <w:tc>
          <w:tcPr>
            <w:tcW w:w="4446" w:type="dxa"/>
            <w:shd w:val="clear" w:color="auto" w:fill="FFFFFF" w:themeFill="background1"/>
            <w:tcMar>
              <w:top w:w="80" w:type="dxa"/>
              <w:left w:w="80" w:type="dxa"/>
              <w:bottom w:w="80" w:type="dxa"/>
              <w:right w:w="80" w:type="dxa"/>
            </w:tcMar>
          </w:tcPr>
          <w:p w:rsidR="00BA0726" w:rsidRPr="008F32FA" w:rsidP="008F32FA" w14:paraId="7B959157" w14:textId="41515812">
            <w:pPr>
              <w:pStyle w:val="BodyA"/>
              <w:bidi w:val="0"/>
              <w:rPr>
                <w:sz w:val="28"/>
                <w:szCs w:val="28"/>
              </w:rPr>
            </w:pPr>
            <w:r>
              <w:rPr>
                <w:sz w:val="28"/>
                <w:szCs w:val="28"/>
                <w:rtl w:val="0"/>
                <w:lang w:val="cy-GB"/>
              </w:rPr>
              <w:t>Y Cynghorydd Simon Wright</w:t>
            </w:r>
          </w:p>
        </w:tc>
      </w:tr>
    </w:tbl>
    <w:p w:rsidR="008F32FA" w:rsidRPr="008F32FA" w:rsidP="008F32FA" w14:paraId="32DB7702" w14:textId="77777777">
      <w:pPr>
        <w:pStyle w:val="BodyA"/>
        <w:bidi w:val="0"/>
        <w:rPr>
          <w:sz w:val="28"/>
          <w:szCs w:val="28"/>
        </w:rPr>
      </w:pPr>
    </w:p>
    <w:p w:rsidR="009A6579" w14:paraId="1BD411F3" w14:textId="77777777">
      <w:pPr>
        <w:pStyle w:val="BodyA"/>
        <w:bidi w:val="0"/>
        <w:rPr>
          <w:rStyle w:val="None"/>
          <w:sz w:val="28"/>
          <w:szCs w:val="28"/>
        </w:rPr>
      </w:pPr>
    </w:p>
    <w:p w:rsidR="009A6579" w14:paraId="31C14908" w14:textId="77777777">
      <w:pPr>
        <w:pStyle w:val="BodyA"/>
        <w:bidi w:val="0"/>
      </w:pPr>
    </w:p>
    <w:sectPr>
      <w:headerReference w:type="default" r:id="rId8"/>
      <w:footerReference w:type="default" r:id="rId9"/>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579" w14:paraId="7D80F19D" w14:textId="77777777">
    <w:pPr>
      <w:pStyle w:val="Footer"/>
      <w:tabs>
        <w:tab w:val="right" w:pos="9000"/>
        <w:tab w:val="clear" w:pos="9026"/>
      </w:tabs>
      <w:bidi w:val="0"/>
      <w:jc w:val="center"/>
    </w:pPr>
    <w:r>
      <w:fldChar w:fldCharType="begin"/>
    </w:r>
    <w:r>
      <w:instrText xml:space="preserve"> PAGE </w:instrText>
    </w:r>
    <w:r>
      <w:fldChar w:fldCharType="separate"/>
    </w:r>
    <w:r w:rsidR="00A7570D">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579" w14:paraId="63270364" w14:textId="77777777">
    <w:pPr>
      <w:pStyle w:val="HeaderFooter"/>
      <w:bidi w:val="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E07D4B"/>
    <w:multiLevelType w:val="hybridMultilevel"/>
    <w:tmpl w:val="9912C646"/>
    <w:numStyleLink w:val="ImportedStyle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1937067C"/>
    <w:multiLevelType w:val="hybridMultilevel"/>
    <w:tmpl w:val="E9029382"/>
    <w:numStyleLink w:val="ImportedStyle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23621A57"/>
    <w:multiLevelType w:val="hybridMultilevel"/>
    <w:tmpl w:val="A33CB63C"/>
    <w:numStyleLink w:val="ImportedStyle5"/>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249E0733"/>
    <w:multiLevelType w:val="hybridMultilevel"/>
    <w:tmpl w:val="DB909B7C"/>
    <w:styleLink w:val="ImportedStyle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29408FE"/>
    <w:multiLevelType w:val="hybridMultilevel"/>
    <w:tmpl w:val="6F3007B0"/>
    <w:styleLink w:val="ImportedStyle40"/>
    <w:lvl w:ilvl="0">
      <w:start w:val="1"/>
      <w:numFmt w:val="bullet"/>
      <w:lvlText w:val="•"/>
      <w:lvlJc w:val="left"/>
      <w:pPr>
        <w:ind w:left="534" w:hanging="5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6187C76"/>
    <w:multiLevelType w:val="hybridMultilevel"/>
    <w:tmpl w:val="6F3007B0"/>
    <w:numStyleLink w:val="ImportedStyle4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38221E20"/>
    <w:multiLevelType w:val="hybridMultilevel"/>
    <w:tmpl w:val="B2F29484"/>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C7E3159"/>
    <w:multiLevelType w:val="hybridMultilevel"/>
    <w:tmpl w:val="DB909B7C"/>
    <w:numStyleLink w:val="Imported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5D484CF3"/>
    <w:multiLevelType w:val="hybridMultilevel"/>
    <w:tmpl w:val="A33CB63C"/>
    <w:styleLink w:val="ImportedStyle5"/>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5EE25A08"/>
    <w:multiLevelType w:val="hybridMultilevel"/>
    <w:tmpl w:val="382E9302"/>
    <w:styleLink w:val="ImportedStyle3"/>
    <w:lvl w:ilvl="0">
      <w:start w:val="1"/>
      <w:numFmt w:val="decimal"/>
      <w:lvlText w:val="%1."/>
      <w:lvlJc w:val="left"/>
      <w:pPr>
        <w:ind w:left="40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45"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05"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65"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FB61A5C"/>
    <w:multiLevelType w:val="hybridMultilevel"/>
    <w:tmpl w:val="E9029382"/>
    <w:styleLink w:val="ImportedStyle4"/>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6BB00EC5"/>
    <w:multiLevelType w:val="hybridMultilevel"/>
    <w:tmpl w:val="382E9302"/>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79F4454D"/>
    <w:multiLevelType w:val="hybridMultilevel"/>
    <w:tmpl w:val="9912C646"/>
    <w:styleLink w:val="ImportedStyle2"/>
    <w:lvl w:ilvl="0">
      <w:start w:val="1"/>
      <w:numFmt w:val="decimal"/>
      <w:lvlText w:val="%1."/>
      <w:lvlJc w:val="left"/>
      <w:pPr>
        <w:ind w:left="4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45"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05"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65" w:hanging="36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7"/>
  </w:num>
  <w:num w:numId="3">
    <w:abstractNumId w:val="12"/>
  </w:num>
  <w:num w:numId="4">
    <w:abstractNumId w:val="0"/>
  </w:num>
  <w:num w:numId="5">
    <w:abstractNumId w:val="9"/>
  </w:num>
  <w:num w:numId="6">
    <w:abstractNumId w:val="11"/>
  </w:num>
  <w:num w:numId="7">
    <w:abstractNumId w:val="10"/>
  </w:num>
  <w:num w:numId="8">
    <w:abstractNumId w:val="1"/>
  </w:num>
  <w:num w:numId="9">
    <w:abstractNumId w:val="0"/>
    <w:lvlOverride w:ilvl="0">
      <w:startOverride w:val="4"/>
      <w:lvl w:ilvl="0">
        <w:start w:val="4"/>
        <w:numFmt w:val="decimal"/>
        <w:suff w:val="nothing"/>
        <w:lvlText w:val="%1."/>
        <w:lvlJc w:val="left"/>
        <w:pPr>
          <w:ind w:left="32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num" w:pos="1045"/>
          </w:tabs>
          <w:ind w:left="1143" w:hanging="37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startOverride w:val="1"/>
      <w:lvl w:ilvl="2">
        <w:start w:val="1"/>
        <w:numFmt w:val="lowerRoman"/>
        <w:lvlText w:val="%3."/>
        <w:lvlJc w:val="left"/>
        <w:pPr>
          <w:tabs>
            <w:tab w:val="num" w:pos="1773"/>
          </w:tabs>
          <w:ind w:left="1871" w:hanging="34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startOverride w:val="1"/>
      <w:lvl w:ilvl="3">
        <w:start w:val="1"/>
        <w:numFmt w:val="decimal"/>
        <w:lvlText w:val="%4."/>
        <w:lvlJc w:val="left"/>
        <w:pPr>
          <w:tabs>
            <w:tab w:val="num" w:pos="2485"/>
          </w:tabs>
          <w:ind w:left="2583" w:hanging="37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startOverride w:val="1"/>
      <w:lvl w:ilvl="4">
        <w:start w:val="1"/>
        <w:numFmt w:val="lowerLetter"/>
        <w:lvlText w:val="%5."/>
        <w:lvlJc w:val="left"/>
        <w:pPr>
          <w:tabs>
            <w:tab w:val="num" w:pos="3205"/>
          </w:tabs>
          <w:ind w:left="3303" w:hanging="37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startOverride w:val="1"/>
      <w:lvl w:ilvl="5">
        <w:start w:val="1"/>
        <w:numFmt w:val="lowerRoman"/>
        <w:lvlText w:val="%6."/>
        <w:lvlJc w:val="left"/>
        <w:pPr>
          <w:tabs>
            <w:tab w:val="num" w:pos="3933"/>
          </w:tabs>
          <w:ind w:left="4031" w:hanging="34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startOverride w:val="1"/>
      <w:lvl w:ilvl="6">
        <w:start w:val="1"/>
        <w:numFmt w:val="decimal"/>
        <w:lvlText w:val="%7."/>
        <w:lvlJc w:val="left"/>
        <w:pPr>
          <w:tabs>
            <w:tab w:val="num" w:pos="4645"/>
          </w:tabs>
          <w:ind w:left="4743" w:hanging="37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startOverride w:val="1"/>
      <w:lvl w:ilvl="7">
        <w:start w:val="1"/>
        <w:numFmt w:val="lowerLetter"/>
        <w:lvlText w:val="%8."/>
        <w:lvlJc w:val="left"/>
        <w:pPr>
          <w:tabs>
            <w:tab w:val="num" w:pos="5365"/>
          </w:tabs>
          <w:ind w:left="5463" w:hanging="37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startOverride w:val="1"/>
      <w:lvl w:ilvl="8">
        <w:start w:val="1"/>
        <w:numFmt w:val="lowerRoman"/>
        <w:lvlText w:val="%9."/>
        <w:lvlJc w:val="left"/>
        <w:pPr>
          <w:tabs>
            <w:tab w:val="num" w:pos="6093"/>
          </w:tabs>
          <w:ind w:left="6191" w:hanging="34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10">
    <w:abstractNumId w:val="6"/>
  </w:num>
  <w:num w:numId="11">
    <w:abstractNumId w:val="6"/>
    <w:lvlOverride w:ilvl="0">
      <w:lvl w:ilvl="0">
        <w:start w:val="1"/>
        <w:numFmt w:val="decimal"/>
        <w:lvlText w:val="%1."/>
        <w:lvlJc w:val="left"/>
        <w:pPr>
          <w:ind w:left="75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lvlText w:val="%3."/>
        <w:lvlJc w:val="left"/>
        <w:pPr>
          <w:ind w:left="2188" w:hanging="30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lvlText w:val="%6."/>
        <w:lvlJc w:val="left"/>
        <w:pPr>
          <w:ind w:left="4348" w:hanging="30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lvlText w:val="%9."/>
        <w:lvlJc w:val="left"/>
        <w:pPr>
          <w:ind w:left="6508" w:hanging="30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8"/>
  </w:num>
  <w:num w:numId="13">
    <w:abstractNumId w:val="2"/>
  </w:num>
  <w:num w:numId="14">
    <w:abstractNumId w:val="2"/>
    <w:lvlOverride w:ilvl="0">
      <w:startOverride w:val="5"/>
    </w:lvlOverride>
  </w:num>
  <w:num w:numId="15">
    <w:abstractNumId w:val="4"/>
  </w:num>
  <w:num w:numId="16">
    <w:abstractNumId w:val="5"/>
  </w:num>
  <w:num w:numId="17">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79"/>
    <w:rsid w:val="00033B62"/>
    <w:rsid w:val="00123D1E"/>
    <w:rsid w:val="00150468"/>
    <w:rsid w:val="00156137"/>
    <w:rsid w:val="001B3780"/>
    <w:rsid w:val="00290821"/>
    <w:rsid w:val="002B0CBB"/>
    <w:rsid w:val="002E22C7"/>
    <w:rsid w:val="00317013"/>
    <w:rsid w:val="00343C43"/>
    <w:rsid w:val="003671BB"/>
    <w:rsid w:val="0039418C"/>
    <w:rsid w:val="003E7DB9"/>
    <w:rsid w:val="003F0E6B"/>
    <w:rsid w:val="0045256F"/>
    <w:rsid w:val="004749CF"/>
    <w:rsid w:val="00546A44"/>
    <w:rsid w:val="005A7951"/>
    <w:rsid w:val="005E6881"/>
    <w:rsid w:val="00625CFF"/>
    <w:rsid w:val="006331C0"/>
    <w:rsid w:val="006A6962"/>
    <w:rsid w:val="006C7DAC"/>
    <w:rsid w:val="006D7A78"/>
    <w:rsid w:val="006E133E"/>
    <w:rsid w:val="0071229E"/>
    <w:rsid w:val="00786422"/>
    <w:rsid w:val="00790ECE"/>
    <w:rsid w:val="007A4C5D"/>
    <w:rsid w:val="007F548D"/>
    <w:rsid w:val="008920C0"/>
    <w:rsid w:val="008B6251"/>
    <w:rsid w:val="008F32FA"/>
    <w:rsid w:val="00912670"/>
    <w:rsid w:val="00987E39"/>
    <w:rsid w:val="009A6579"/>
    <w:rsid w:val="009F5200"/>
    <w:rsid w:val="00A1364B"/>
    <w:rsid w:val="00A30401"/>
    <w:rsid w:val="00A36BBA"/>
    <w:rsid w:val="00A56210"/>
    <w:rsid w:val="00A7570D"/>
    <w:rsid w:val="00A90880"/>
    <w:rsid w:val="00A95C55"/>
    <w:rsid w:val="00AD0DB0"/>
    <w:rsid w:val="00B15386"/>
    <w:rsid w:val="00B551F6"/>
    <w:rsid w:val="00B60410"/>
    <w:rsid w:val="00BA0726"/>
    <w:rsid w:val="00BE498C"/>
    <w:rsid w:val="00C20AD8"/>
    <w:rsid w:val="00C25700"/>
    <w:rsid w:val="00C956FE"/>
    <w:rsid w:val="00CA4AC1"/>
    <w:rsid w:val="00CB7B7D"/>
    <w:rsid w:val="00CF2692"/>
    <w:rsid w:val="00D27CCE"/>
    <w:rsid w:val="00D55D7C"/>
    <w:rsid w:val="00D86E2F"/>
    <w:rsid w:val="00DA77FE"/>
    <w:rsid w:val="00DF293E"/>
    <w:rsid w:val="00E03C08"/>
    <w:rsid w:val="00F277CC"/>
    <w:rsid w:val="00F43F39"/>
    <w:rsid w:val="00FA684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AFA7E2F5-E2A2-4694-B72A-D2157FD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Title">
    <w:name w:val="Title"/>
    <w:next w:val="BodyA"/>
    <w:uiPriority w:val="10"/>
    <w:qFormat/>
    <w:pPr>
      <w:pBdr>
        <w:bottom w:val="single" w:sz="8" w:space="0" w:color="4F81BD"/>
      </w:pBdr>
      <w:spacing w:after="300"/>
    </w:pPr>
    <w:rPr>
      <w:rFonts w:ascii="Cambria" w:hAnsi="Cambria" w:cs="Arial Unicode MS"/>
      <w:color w:val="17365D"/>
      <w:spacing w:val="5"/>
      <w:kern w:val="28"/>
      <w:sz w:val="52"/>
      <w:szCs w:val="52"/>
      <w:u w:color="17365D"/>
      <w:lang w:val="en-US"/>
      <w14:textOutline w14:w="12700">
        <w14:noFill/>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noFill/>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None">
    <w:name w:val="None"/>
  </w:style>
  <w:style w:type="character" w:customStyle="1" w:styleId="Hyperlink0">
    <w:name w:val="Hyperlink.0"/>
    <w:basedOn w:val="None"/>
    <w:rPr>
      <w:outline w:val="0"/>
      <w:color w:val="0000FF"/>
      <w:sz w:val="28"/>
      <w:szCs w:val="28"/>
      <w:u w:val="single" w:color="0000FF"/>
      <w:lang w:val="en-US"/>
    </w:rPr>
  </w:style>
  <w:style w:type="numbering" w:customStyle="1" w:styleId="ImportedStyle5">
    <w:name w:val="Imported Style 5"/>
    <w:pPr>
      <w:numPr>
        <w:numId w:val="12"/>
      </w:numPr>
    </w:pPr>
  </w:style>
  <w:style w:type="paragraph" w:customStyle="1" w:styleId="Body">
    <w:name w:val="Body"/>
    <w:rPr>
      <w:rFonts w:cs="Arial Unicode MS"/>
      <w:color w:val="000000"/>
      <w:sz w:val="24"/>
      <w:szCs w:val="24"/>
      <w:u w:color="000000"/>
      <w:lang w:val="en-US"/>
      <w14:textOutline>
        <w14:noFill/>
        <w14:bevel/>
      </w14:textOutline>
    </w:rPr>
  </w:style>
  <w:style w:type="numbering" w:customStyle="1" w:styleId="ImportedStyle40">
    <w:name w:val="Imported Style 4.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21A50-958F-415A-90E4-D3688AFEF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940A3-9A29-422B-A525-441E8CE29916}"/>
</file>

<file path=customXml/itemProps3.xml><?xml version="1.0" encoding="utf-8"?>
<ds:datastoreItem xmlns:ds="http://schemas.openxmlformats.org/officeDocument/2006/customXml" ds:itemID="{226B7613-1DB4-4011-959B-5CFB7D31A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Edgecombe</dc:creator>
  <cp:lastModifiedBy>Robert Edgecombe</cp:lastModifiedBy>
  <cp:revision>2</cp:revision>
  <dcterms:created xsi:type="dcterms:W3CDTF">2025-04-08T08:49:00Z</dcterms:created>
  <dcterms:modified xsi:type="dcterms:W3CDTF">2025-04-08T08:49:00Z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ies>
</file>